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4BF1" w14:textId="6150C215" w:rsidR="008A1FFF" w:rsidRPr="00E520BD" w:rsidRDefault="008A1FFF" w:rsidP="00FD23AD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BD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ЗАКЛЮЧЕНИЯ ДОГОВОРОВ (КОНТРАКТОВ) ТЕПЛОСНАБЖЕНИЯ С БЮДЖЕТНЫМИ ОРГАНИЗАЦИЯМИ, ЮРИДИЧЕСКИМИ</w:t>
      </w:r>
      <w:r w:rsidR="00570CB1">
        <w:rPr>
          <w:rFonts w:ascii="Times New Roman" w:hAnsi="Times New Roman" w:cs="Times New Roman"/>
          <w:b/>
          <w:sz w:val="24"/>
          <w:szCs w:val="24"/>
        </w:rPr>
        <w:t xml:space="preserve"> ЛИЦАМИ</w:t>
      </w:r>
      <w:r w:rsidRPr="00E520B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520BD" w:rsidRPr="00E520BD">
        <w:rPr>
          <w:rFonts w:ascii="Times New Roman" w:hAnsi="Times New Roman" w:cs="Times New Roman"/>
          <w:b/>
          <w:sz w:val="24"/>
          <w:szCs w:val="24"/>
        </w:rPr>
        <w:t>ИНДИВИДУАЛЬНЫМИ ПРЕДПРИНИМАТЕЛЯМИ (ФИЗИЧЕСКИМИ ЛИЦАМИ)</w:t>
      </w:r>
    </w:p>
    <w:p w14:paraId="1E012F59" w14:textId="77777777" w:rsidR="008A1FFF" w:rsidRPr="00E520BD" w:rsidRDefault="008A1FFF" w:rsidP="00FD23A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BD">
        <w:rPr>
          <w:rFonts w:ascii="Times New Roman" w:hAnsi="Times New Roman" w:cs="Times New Roman"/>
          <w:b/>
          <w:sz w:val="24"/>
          <w:szCs w:val="24"/>
        </w:rPr>
        <w:t>(кроме Исполнителей и потребителей коммунальных услуг)</w:t>
      </w:r>
    </w:p>
    <w:p w14:paraId="2E823828" w14:textId="77777777" w:rsidR="008A1FFF" w:rsidRPr="00E520BD" w:rsidRDefault="008A1FFF" w:rsidP="00FD23A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133AB" w14:textId="4F841934" w:rsidR="00FD23AD" w:rsidRPr="00180A54" w:rsidRDefault="00FD23AD" w:rsidP="00E520BD">
      <w:pPr>
        <w:numPr>
          <w:ilvl w:val="0"/>
          <w:numId w:val="4"/>
        </w:numPr>
        <w:tabs>
          <w:tab w:val="left" w:pos="0"/>
          <w:tab w:val="left" w:pos="993"/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B3">
        <w:rPr>
          <w:rFonts w:ascii="Times New Roman" w:hAnsi="Times New Roman" w:cs="Times New Roman"/>
          <w:sz w:val="24"/>
          <w:szCs w:val="24"/>
        </w:rPr>
        <w:t>Заявка на заключение договора</w:t>
      </w:r>
      <w:r w:rsidR="00C9159B">
        <w:rPr>
          <w:rFonts w:ascii="Times New Roman" w:hAnsi="Times New Roman" w:cs="Times New Roman"/>
          <w:sz w:val="24"/>
          <w:szCs w:val="24"/>
        </w:rPr>
        <w:t xml:space="preserve"> (контракта)</w:t>
      </w:r>
      <w:r w:rsidRPr="00995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теплоснабжения</w:t>
      </w:r>
      <w:r w:rsidRPr="00FC6B3E">
        <w:rPr>
          <w:rFonts w:ascii="Times New Roman" w:hAnsi="Times New Roman" w:cs="Times New Roman"/>
          <w:sz w:val="24"/>
          <w:szCs w:val="24"/>
        </w:rPr>
        <w:t xml:space="preserve">, </w:t>
      </w:r>
      <w:r w:rsidRPr="00180A54">
        <w:rPr>
          <w:rFonts w:ascii="Times New Roman" w:hAnsi="Times New Roman" w:cs="Times New Roman"/>
          <w:sz w:val="24"/>
          <w:szCs w:val="24"/>
        </w:rPr>
        <w:t>подписанн</w:t>
      </w:r>
      <w:r w:rsidR="007804F4" w:rsidRPr="00180A54">
        <w:rPr>
          <w:rFonts w:ascii="Times New Roman" w:hAnsi="Times New Roman" w:cs="Times New Roman"/>
          <w:sz w:val="24"/>
          <w:szCs w:val="24"/>
        </w:rPr>
        <w:t xml:space="preserve">ая </w:t>
      </w:r>
      <w:r w:rsidRPr="00180A54">
        <w:rPr>
          <w:rFonts w:ascii="Times New Roman" w:hAnsi="Times New Roman" w:cs="Times New Roman"/>
          <w:sz w:val="24"/>
          <w:szCs w:val="24"/>
        </w:rPr>
        <w:t xml:space="preserve">руководителем или уполномоченным лицом. </w:t>
      </w:r>
    </w:p>
    <w:p w14:paraId="0BA4DDA8" w14:textId="59DE08BA" w:rsidR="00FD23AD" w:rsidRPr="00133682" w:rsidRDefault="00180A54" w:rsidP="00FD23AD">
      <w:pPr>
        <w:pStyle w:val="a3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Нижеперечисленные д</w:t>
      </w:r>
      <w:r w:rsidR="00FD23AD" w:rsidRPr="00133682">
        <w:rPr>
          <w:spacing w:val="-2"/>
          <w:sz w:val="24"/>
          <w:szCs w:val="24"/>
        </w:rPr>
        <w:t>окументы подаются в виде копий, подписанных уполномоченным лицом заявителя и заверенных печатью юридического лица или индивидуального предпринимателя (при наличии печати).</w:t>
      </w:r>
    </w:p>
    <w:p w14:paraId="4ED82E60" w14:textId="206EAF64" w:rsidR="00FD23AD" w:rsidRPr="00133682" w:rsidRDefault="00FD23AD" w:rsidP="00FD23AD">
      <w:pPr>
        <w:pStyle w:val="a3"/>
        <w:ind w:firstLine="709"/>
        <w:jc w:val="both"/>
        <w:rPr>
          <w:spacing w:val="-2"/>
          <w:sz w:val="24"/>
          <w:szCs w:val="24"/>
        </w:rPr>
      </w:pPr>
      <w:r w:rsidRPr="00133682">
        <w:rPr>
          <w:spacing w:val="-2"/>
          <w:sz w:val="24"/>
          <w:szCs w:val="24"/>
        </w:rPr>
        <w:t xml:space="preserve">Заявитель вправе представить копии </w:t>
      </w:r>
      <w:r w:rsidR="00180A54">
        <w:rPr>
          <w:spacing w:val="-2"/>
          <w:sz w:val="24"/>
          <w:szCs w:val="24"/>
        </w:rPr>
        <w:t>ниже</w:t>
      </w:r>
      <w:r w:rsidRPr="00133682">
        <w:rPr>
          <w:spacing w:val="-2"/>
          <w:sz w:val="24"/>
          <w:szCs w:val="24"/>
        </w:rPr>
        <w:t>перечисленных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14:paraId="5678097E" w14:textId="77777777" w:rsidR="00FD23AD" w:rsidRPr="00EB3E02" w:rsidRDefault="00FD23AD" w:rsidP="00FD23AD">
      <w:pPr>
        <w:pStyle w:val="a3"/>
        <w:ind w:firstLine="709"/>
        <w:jc w:val="both"/>
        <w:rPr>
          <w:spacing w:val="-2"/>
          <w:sz w:val="24"/>
          <w:szCs w:val="24"/>
        </w:rPr>
      </w:pPr>
      <w:r w:rsidRPr="00133682">
        <w:rPr>
          <w:spacing w:val="-2"/>
          <w:sz w:val="24"/>
          <w:szCs w:val="24"/>
        </w:rPr>
        <w:t xml:space="preserve">Заявитель при подаче заявления и документов вправе представить неподписанные </w:t>
      </w:r>
      <w:r w:rsidRPr="00133682">
        <w:rPr>
          <w:spacing w:val="-2"/>
          <w:sz w:val="24"/>
          <w:szCs w:val="24"/>
        </w:rPr>
        <w:br/>
        <w:t>и незаверенные копии документов, прилагаемых к заявлению, с одновременным предъявлени</w:t>
      </w:r>
      <w:r>
        <w:rPr>
          <w:spacing w:val="-2"/>
          <w:sz w:val="24"/>
          <w:szCs w:val="24"/>
        </w:rPr>
        <w:t xml:space="preserve">ем оригиналов таких документов </w:t>
      </w:r>
      <w:r w:rsidRPr="00133682">
        <w:rPr>
          <w:spacing w:val="-2"/>
          <w:sz w:val="24"/>
          <w:szCs w:val="24"/>
        </w:rPr>
        <w:t xml:space="preserve">для сверки их </w:t>
      </w:r>
      <w:r w:rsidRPr="00EB3E02">
        <w:rPr>
          <w:spacing w:val="-2"/>
          <w:sz w:val="24"/>
          <w:szCs w:val="24"/>
        </w:rPr>
        <w:t>идентичности.</w:t>
      </w:r>
    </w:p>
    <w:p w14:paraId="561100D6" w14:textId="77777777" w:rsidR="00FD23AD" w:rsidRPr="00EB3E02" w:rsidRDefault="00FD23AD" w:rsidP="00FD23AD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02">
        <w:rPr>
          <w:rFonts w:ascii="Times New Roman" w:hAnsi="Times New Roman" w:cs="Times New Roman"/>
          <w:sz w:val="24"/>
          <w:szCs w:val="24"/>
        </w:rPr>
        <w:t>Правоустанавливающие и иные документы заявителя:</w:t>
      </w:r>
    </w:p>
    <w:p w14:paraId="6559F851" w14:textId="77777777" w:rsidR="00FD23AD" w:rsidRPr="00133682" w:rsidRDefault="00FD23AD" w:rsidP="00FD23AD">
      <w:pPr>
        <w:pStyle w:val="a6"/>
        <w:numPr>
          <w:ilvl w:val="3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Свидетельство о государственной регистрации </w:t>
      </w:r>
      <w:r w:rsidR="00AC1DC5">
        <w:rPr>
          <w:rFonts w:ascii="Times New Roman" w:hAnsi="Times New Roman" w:cs="Times New Roman"/>
          <w:spacing w:val="-4"/>
          <w:sz w:val="24"/>
          <w:szCs w:val="24"/>
        </w:rPr>
        <w:t xml:space="preserve">в качестве 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>юридического лица/ индивидуального предпринимателя.</w:t>
      </w:r>
    </w:p>
    <w:p w14:paraId="47982ED1" w14:textId="77777777" w:rsidR="00FD23AD" w:rsidRPr="00133682" w:rsidRDefault="00FD23AD" w:rsidP="00FD23AD">
      <w:pPr>
        <w:pStyle w:val="a6"/>
        <w:numPr>
          <w:ilvl w:val="0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>Свидетельство о постановке на учет в налоговом органе по месту нахождения на территории Российской Федерации.</w:t>
      </w:r>
    </w:p>
    <w:p w14:paraId="3448D747" w14:textId="77777777" w:rsidR="00FD23AD" w:rsidRDefault="00FD23AD" w:rsidP="00FD23AD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>Документ, подтверждающий полномочия заявителя (представителя заявителя) на заключение договора</w:t>
      </w:r>
      <w:r>
        <w:rPr>
          <w:rFonts w:ascii="Times New Roman" w:hAnsi="Times New Roman" w:cs="Times New Roman"/>
          <w:spacing w:val="-4"/>
          <w:sz w:val="24"/>
          <w:szCs w:val="24"/>
        </w:rPr>
        <w:t>/контракта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 (доверенность/выписка </w:t>
      </w:r>
      <w:r>
        <w:rPr>
          <w:rFonts w:ascii="Times New Roman" w:hAnsi="Times New Roman" w:cs="Times New Roman"/>
          <w:spacing w:val="-4"/>
          <w:sz w:val="24"/>
          <w:szCs w:val="24"/>
        </w:rPr>
        <w:t>из протокола (решения, приказа)).</w:t>
      </w:r>
    </w:p>
    <w:p w14:paraId="69777FFA" w14:textId="77777777" w:rsidR="00FD23AD" w:rsidRPr="00133682" w:rsidRDefault="00FD23AD" w:rsidP="00FD23AD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гражданина Российской Федерации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9959B3">
        <w:rPr>
          <w:rFonts w:ascii="Times New Roman" w:hAnsi="Times New Roman" w:cs="Times New Roman"/>
          <w:spacing w:val="-4"/>
          <w:sz w:val="24"/>
          <w:szCs w:val="24"/>
        </w:rPr>
        <w:t>для индивидуального предпринимателя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физическ</w:t>
      </w:r>
      <w:r w:rsidR="00C9159B">
        <w:rPr>
          <w:rFonts w:ascii="Times New Roman" w:hAnsi="Times New Roman" w:cs="Times New Roman"/>
          <w:spacing w:val="-4"/>
          <w:sz w:val="24"/>
          <w:szCs w:val="24"/>
        </w:rPr>
        <w:t>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лиц</w:t>
      </w:r>
      <w:r w:rsidR="00C9159B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14:paraId="28759B13" w14:textId="77777777" w:rsidR="00AC1DC5" w:rsidRDefault="00FD23AD" w:rsidP="00AC1DC5">
      <w:pPr>
        <w:pStyle w:val="a6"/>
        <w:numPr>
          <w:ilvl w:val="0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Устав/</w:t>
      </w:r>
      <w:r w:rsidR="00EB3E0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B3E02" w:rsidRPr="00FD23AD">
        <w:rPr>
          <w:rFonts w:ascii="Times New Roman" w:hAnsi="Times New Roman" w:cs="Times New Roman"/>
          <w:sz w:val="24"/>
          <w:szCs w:val="24"/>
        </w:rPr>
        <w:t>организации (для юридических лиц).</w:t>
      </w:r>
    </w:p>
    <w:p w14:paraId="42CAE80B" w14:textId="77777777" w:rsidR="00EB3E02" w:rsidRDefault="00AC1DC5" w:rsidP="00EB3E02">
      <w:pPr>
        <w:numPr>
          <w:ilvl w:val="0"/>
          <w:numId w:val="4"/>
        </w:numPr>
        <w:tabs>
          <w:tab w:val="left" w:pos="0"/>
          <w:tab w:val="left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1FFF" w:rsidRPr="00FD23AD">
        <w:rPr>
          <w:rFonts w:ascii="Times New Roman" w:hAnsi="Times New Roman" w:cs="Times New Roman"/>
          <w:sz w:val="24"/>
          <w:szCs w:val="24"/>
        </w:rPr>
        <w:t>равоустанавливающие документы</w:t>
      </w:r>
      <w:r w:rsidR="00C9159B">
        <w:rPr>
          <w:rFonts w:ascii="Times New Roman" w:hAnsi="Times New Roman" w:cs="Times New Roman"/>
          <w:sz w:val="24"/>
          <w:szCs w:val="24"/>
        </w:rPr>
        <w:t xml:space="preserve"> </w:t>
      </w:r>
      <w:r w:rsidR="00C9159B" w:rsidRPr="00FD23AD">
        <w:rPr>
          <w:rFonts w:ascii="Times New Roman" w:hAnsi="Times New Roman" w:cs="Times New Roman"/>
          <w:sz w:val="24"/>
          <w:szCs w:val="24"/>
        </w:rPr>
        <w:t>(</w:t>
      </w:r>
      <w:r w:rsidR="00C9159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C9159B" w:rsidRPr="00FD23AD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 на недв</w:t>
      </w:r>
      <w:r w:rsidR="00C9159B">
        <w:rPr>
          <w:rFonts w:ascii="Times New Roman" w:hAnsi="Times New Roman" w:cs="Times New Roman"/>
          <w:sz w:val="24"/>
          <w:szCs w:val="24"/>
        </w:rPr>
        <w:t xml:space="preserve">ижимое имущество и сделок с ним, выписка из </w:t>
      </w:r>
      <w:r w:rsidR="00C9159B" w:rsidRPr="00C9159B">
        <w:rPr>
          <w:rFonts w:ascii="Times New Roman" w:hAnsi="Times New Roman" w:cs="Times New Roman"/>
          <w:sz w:val="24"/>
          <w:szCs w:val="24"/>
        </w:rPr>
        <w:t>Единого государственного реестра недвижимост</w:t>
      </w:r>
      <w:r w:rsidR="00C9159B">
        <w:rPr>
          <w:rFonts w:ascii="Times New Roman" w:hAnsi="Times New Roman" w:cs="Times New Roman"/>
          <w:sz w:val="24"/>
          <w:szCs w:val="24"/>
        </w:rPr>
        <w:t>и</w:t>
      </w:r>
      <w:r w:rsidR="00C9159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C9159B">
        <w:rPr>
          <w:rFonts w:ascii="Times New Roman" w:hAnsi="Times New Roman" w:cs="Times New Roman"/>
          <w:sz w:val="24"/>
          <w:szCs w:val="24"/>
        </w:rPr>
        <w:t>)</w:t>
      </w:r>
      <w:r w:rsidR="008A1FFF" w:rsidRPr="00FD23AD">
        <w:rPr>
          <w:rFonts w:ascii="Times New Roman" w:hAnsi="Times New Roman" w:cs="Times New Roman"/>
          <w:sz w:val="24"/>
          <w:szCs w:val="24"/>
        </w:rPr>
        <w:t xml:space="preserve">, подтверждающие право собственности и (или) иное законное право </w:t>
      </w:r>
      <w:r w:rsidR="00C9159B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8A1FFF" w:rsidRPr="00FD23AD">
        <w:rPr>
          <w:rFonts w:ascii="Times New Roman" w:hAnsi="Times New Roman" w:cs="Times New Roman"/>
          <w:sz w:val="24"/>
          <w:szCs w:val="24"/>
        </w:rPr>
        <w:t>в отношении объектов недвижимости (здания, строения, сооружения), в которых расположены теплопотребляющие установки.</w:t>
      </w:r>
    </w:p>
    <w:p w14:paraId="7D34B40D" w14:textId="77777777" w:rsidR="008A1FFF" w:rsidRPr="00EB3E02" w:rsidRDefault="008A1FFF" w:rsidP="00EB3E02">
      <w:pPr>
        <w:numPr>
          <w:ilvl w:val="0"/>
          <w:numId w:val="4"/>
        </w:numPr>
        <w:tabs>
          <w:tab w:val="left" w:pos="0"/>
          <w:tab w:val="left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02">
        <w:rPr>
          <w:rFonts w:ascii="Times New Roman" w:hAnsi="Times New Roman" w:cs="Times New Roman"/>
          <w:sz w:val="24"/>
          <w:szCs w:val="24"/>
        </w:rPr>
        <w:t xml:space="preserve">Документы, подтверждающие подключение теплопотребляющих установок </w:t>
      </w:r>
      <w:r w:rsidR="00AC1DC5" w:rsidRPr="00EB3E02">
        <w:rPr>
          <w:rFonts w:ascii="Times New Roman" w:hAnsi="Times New Roman" w:cs="Times New Roman"/>
          <w:sz w:val="24"/>
          <w:szCs w:val="24"/>
        </w:rPr>
        <w:t>заявителя</w:t>
      </w:r>
      <w:r w:rsidR="00EB3E02" w:rsidRPr="00EB3E02">
        <w:rPr>
          <w:rFonts w:ascii="Times New Roman" w:hAnsi="Times New Roman" w:cs="Times New Roman"/>
          <w:sz w:val="24"/>
          <w:szCs w:val="24"/>
        </w:rPr>
        <w:t xml:space="preserve"> к системе теплоснабжения (акты о подключении, присоединении </w:t>
      </w:r>
      <w:r w:rsidR="00EB3E02" w:rsidRPr="00EB3E02">
        <w:rPr>
          <w:rFonts w:ascii="Times New Roman" w:hAnsi="Times New Roman" w:cs="Times New Roman"/>
          <w:spacing w:val="-4"/>
          <w:sz w:val="24"/>
          <w:szCs w:val="24"/>
        </w:rPr>
        <w:t>и (или) акт разграничения границ балансовой принадлежности сторон</w:t>
      </w:r>
      <w:r w:rsidR="00EB3E02" w:rsidRPr="00EB3E02">
        <w:rPr>
          <w:rFonts w:ascii="Times New Roman" w:hAnsi="Times New Roman" w:cs="Times New Roman"/>
          <w:sz w:val="24"/>
          <w:szCs w:val="24"/>
        </w:rPr>
        <w:t>).</w:t>
      </w:r>
    </w:p>
    <w:p w14:paraId="69EC508E" w14:textId="77777777" w:rsidR="008A1FFF" w:rsidRPr="00FD23AD" w:rsidRDefault="00EB3E02" w:rsidP="00FD23AD">
      <w:pPr>
        <w:numPr>
          <w:ilvl w:val="0"/>
          <w:numId w:val="4"/>
        </w:numPr>
        <w:tabs>
          <w:tab w:val="left" w:pos="0"/>
          <w:tab w:val="left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02">
        <w:rPr>
          <w:rFonts w:ascii="Times New Roman" w:hAnsi="Times New Roman" w:cs="Times New Roman"/>
          <w:sz w:val="24"/>
          <w:szCs w:val="24"/>
        </w:rPr>
        <w:t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разрешение на допуск в эксплуатацию энергоустановки (для теплопотребляющих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</w:t>
      </w:r>
      <w:r w:rsidR="008A1FFF" w:rsidRPr="00FD23AD">
        <w:rPr>
          <w:rFonts w:ascii="Times New Roman" w:hAnsi="Times New Roman" w:cs="Times New Roman"/>
          <w:sz w:val="24"/>
          <w:szCs w:val="24"/>
        </w:rPr>
        <w:t>.</w:t>
      </w:r>
    </w:p>
    <w:p w14:paraId="5B095CFD" w14:textId="77777777" w:rsidR="00EB3E02" w:rsidRDefault="00EB3E02" w:rsidP="00EB3E02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5CE">
        <w:rPr>
          <w:rFonts w:ascii="Times New Roman" w:hAnsi="Times New Roman" w:cs="Times New Roman"/>
          <w:sz w:val="24"/>
          <w:szCs w:val="24"/>
        </w:rPr>
        <w:t xml:space="preserve">Документы об установке и приеме в эксплуатацию </w:t>
      </w:r>
      <w:r w:rsidRPr="00356547">
        <w:rPr>
          <w:rFonts w:ascii="Times New Roman" w:hAnsi="Times New Roman" w:cs="Times New Roman"/>
          <w:sz w:val="24"/>
          <w:szCs w:val="24"/>
        </w:rPr>
        <w:t>прибора учета (при наличии такого прибора учета).</w:t>
      </w:r>
    </w:p>
    <w:p w14:paraId="114148C7" w14:textId="77777777" w:rsidR="008A1FFF" w:rsidRPr="00FD23AD" w:rsidRDefault="00EB3E02" w:rsidP="00B2558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3AD">
        <w:rPr>
          <w:rFonts w:ascii="Times New Roman" w:hAnsi="Times New Roman" w:cs="Times New Roman"/>
          <w:sz w:val="24"/>
          <w:szCs w:val="24"/>
        </w:rPr>
        <w:t>Акт готовности теплопо</w:t>
      </w:r>
      <w:r>
        <w:rPr>
          <w:rFonts w:ascii="Times New Roman" w:hAnsi="Times New Roman" w:cs="Times New Roman"/>
          <w:sz w:val="24"/>
          <w:szCs w:val="24"/>
        </w:rPr>
        <w:t>требляющих установок заявителя</w:t>
      </w:r>
      <w:r w:rsidRPr="00FD23AD">
        <w:rPr>
          <w:rFonts w:ascii="Times New Roman" w:hAnsi="Times New Roman" w:cs="Times New Roman"/>
          <w:sz w:val="24"/>
          <w:szCs w:val="24"/>
        </w:rPr>
        <w:t xml:space="preserve"> к отопительному периоду, составленный в ус</w:t>
      </w:r>
      <w:r>
        <w:rPr>
          <w:rFonts w:ascii="Times New Roman" w:hAnsi="Times New Roman" w:cs="Times New Roman"/>
          <w:sz w:val="24"/>
          <w:szCs w:val="24"/>
        </w:rPr>
        <w:t>тановленном законодательством Российской Федерации</w:t>
      </w:r>
      <w:r w:rsidRPr="00FD23AD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14:paraId="2B528C89" w14:textId="1111107A" w:rsidR="00ED448C" w:rsidRPr="00FD23AD" w:rsidRDefault="00EB3E02" w:rsidP="00696C4B">
      <w:pPr>
        <w:pStyle w:val="ConsPlusNormal"/>
        <w:numPr>
          <w:ilvl w:val="0"/>
          <w:numId w:val="4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44">
        <w:rPr>
          <w:rFonts w:ascii="Times New Roman" w:hAnsi="Times New Roman" w:cs="Times New Roman"/>
          <w:sz w:val="24"/>
          <w:szCs w:val="24"/>
        </w:rPr>
        <w:t>Маркетинговая карта с указанием контактных данных и банковских реквизитов</w:t>
      </w:r>
      <w:r w:rsidR="00180A5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33744">
        <w:rPr>
          <w:rFonts w:ascii="Times New Roman" w:hAnsi="Times New Roman" w:cs="Times New Roman"/>
          <w:sz w:val="24"/>
          <w:szCs w:val="24"/>
        </w:rPr>
        <w:t>.</w:t>
      </w:r>
    </w:p>
    <w:sectPr w:rsidR="00ED448C" w:rsidRPr="00FD23AD" w:rsidSect="00696C4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4BA1" w14:textId="77777777" w:rsidR="00E50216" w:rsidRDefault="00E50216" w:rsidP="008A1FFF">
      <w:pPr>
        <w:spacing w:after="0" w:line="240" w:lineRule="auto"/>
      </w:pPr>
      <w:r>
        <w:separator/>
      </w:r>
    </w:p>
  </w:endnote>
  <w:endnote w:type="continuationSeparator" w:id="0">
    <w:p w14:paraId="21030336" w14:textId="77777777" w:rsidR="00E50216" w:rsidRDefault="00E50216" w:rsidP="008A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1286" w14:textId="77777777" w:rsidR="00E50216" w:rsidRDefault="00E50216" w:rsidP="008A1FFF">
      <w:pPr>
        <w:spacing w:after="0" w:line="240" w:lineRule="auto"/>
      </w:pPr>
      <w:r>
        <w:separator/>
      </w:r>
    </w:p>
  </w:footnote>
  <w:footnote w:type="continuationSeparator" w:id="0">
    <w:p w14:paraId="1B21B890" w14:textId="77777777" w:rsidR="00E50216" w:rsidRDefault="00E50216" w:rsidP="008A1FFF">
      <w:pPr>
        <w:spacing w:after="0" w:line="240" w:lineRule="auto"/>
      </w:pPr>
      <w:r>
        <w:continuationSeparator/>
      </w:r>
    </w:p>
  </w:footnote>
  <w:footnote w:id="1">
    <w:p w14:paraId="550120B2" w14:textId="77777777" w:rsidR="00C9159B" w:rsidRPr="00E520BD" w:rsidRDefault="00C9159B" w:rsidP="000B5437">
      <w:pPr>
        <w:pStyle w:val="a3"/>
        <w:jc w:val="both"/>
      </w:pPr>
      <w:r w:rsidRPr="00E520BD">
        <w:rPr>
          <w:rStyle w:val="a5"/>
        </w:rPr>
        <w:footnoteRef/>
      </w:r>
      <w:r w:rsidRPr="00E520BD">
        <w:t xml:space="preserve"> Выписка из Единого государственного реестра недвижимости должна быть не старше 30 дней на момент подачи заявления на заключения договора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F03"/>
    <w:multiLevelType w:val="hybridMultilevel"/>
    <w:tmpl w:val="C4D244A2"/>
    <w:lvl w:ilvl="0" w:tplc="6114B6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31B1C"/>
    <w:multiLevelType w:val="hybridMultilevel"/>
    <w:tmpl w:val="8B62C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F7875"/>
    <w:multiLevelType w:val="hybridMultilevel"/>
    <w:tmpl w:val="FF8A039C"/>
    <w:lvl w:ilvl="0" w:tplc="E1EE2B0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255D5B"/>
    <w:multiLevelType w:val="hybridMultilevel"/>
    <w:tmpl w:val="96302A14"/>
    <w:lvl w:ilvl="0" w:tplc="BD760AF2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65F0D"/>
    <w:multiLevelType w:val="hybridMultilevel"/>
    <w:tmpl w:val="6BBC7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FFF"/>
    <w:rsid w:val="000B5437"/>
    <w:rsid w:val="00180A54"/>
    <w:rsid w:val="001D7A64"/>
    <w:rsid w:val="002D0AF9"/>
    <w:rsid w:val="003D06E5"/>
    <w:rsid w:val="00570CB1"/>
    <w:rsid w:val="00572A90"/>
    <w:rsid w:val="00696C4B"/>
    <w:rsid w:val="006A599D"/>
    <w:rsid w:val="00703A70"/>
    <w:rsid w:val="007804F4"/>
    <w:rsid w:val="008A1FFF"/>
    <w:rsid w:val="00990AF5"/>
    <w:rsid w:val="00AC1DC5"/>
    <w:rsid w:val="00B25589"/>
    <w:rsid w:val="00C719B6"/>
    <w:rsid w:val="00C77758"/>
    <w:rsid w:val="00C82D81"/>
    <w:rsid w:val="00C9159B"/>
    <w:rsid w:val="00E50216"/>
    <w:rsid w:val="00E520BD"/>
    <w:rsid w:val="00EB3E02"/>
    <w:rsid w:val="00ED448C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611B"/>
  <w15:docId w15:val="{C3DFFD8A-5DF5-4590-AA53-EB97275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A1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A1FF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8A1FFF"/>
    <w:rPr>
      <w:vertAlign w:val="superscript"/>
    </w:rPr>
  </w:style>
  <w:style w:type="paragraph" w:styleId="a6">
    <w:name w:val="List Paragraph"/>
    <w:basedOn w:val="a"/>
    <w:uiPriority w:val="34"/>
    <w:qFormat/>
    <w:rsid w:val="00FD23A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B3E02"/>
    <w:rPr>
      <w:color w:val="0000FF"/>
      <w:u w:val="single"/>
    </w:rPr>
  </w:style>
  <w:style w:type="paragraph" w:customStyle="1" w:styleId="ConsPlusNormal">
    <w:name w:val="ConsPlusNormal"/>
    <w:uiPriority w:val="99"/>
    <w:rsid w:val="00EB3E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8">
    <w:name w:val="Table Grid"/>
    <w:basedOn w:val="a1"/>
    <w:uiPriority w:val="59"/>
    <w:rsid w:val="00ED4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ED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1C4D-8A15-4588-BE9F-5470700E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Fedorova Anastasiya</cp:lastModifiedBy>
  <cp:revision>11</cp:revision>
  <dcterms:created xsi:type="dcterms:W3CDTF">2023-03-12T11:19:00Z</dcterms:created>
  <dcterms:modified xsi:type="dcterms:W3CDTF">2023-05-30T23:47:00Z</dcterms:modified>
</cp:coreProperties>
</file>