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57" w:type="dxa"/>
        <w:tblInd w:w="392" w:type="dxa"/>
        <w:tblLook w:val="04A0" w:firstRow="1" w:lastRow="0" w:firstColumn="1" w:lastColumn="0" w:noHBand="0" w:noVBand="1"/>
      </w:tblPr>
      <w:tblGrid>
        <w:gridCol w:w="9879"/>
        <w:gridCol w:w="1052"/>
      </w:tblGrid>
      <w:tr w:rsidR="000C1368" w:rsidRPr="009A204F" w14:paraId="2864DB3D" w14:textId="77777777" w:rsidTr="00F664B6">
        <w:tc>
          <w:tcPr>
            <w:tcW w:w="9106" w:type="dxa"/>
          </w:tcPr>
          <w:tbl>
            <w:tblPr>
              <w:tblW w:w="9663" w:type="dxa"/>
              <w:tblLook w:val="04A0" w:firstRow="1" w:lastRow="0" w:firstColumn="1" w:lastColumn="0" w:noHBand="0" w:noVBand="1"/>
            </w:tblPr>
            <w:tblGrid>
              <w:gridCol w:w="4701"/>
              <w:gridCol w:w="4962"/>
            </w:tblGrid>
            <w:tr w:rsidR="000C1368" w:rsidRPr="00E27ABB" w14:paraId="28A90931" w14:textId="77777777" w:rsidTr="000C1368">
              <w:tc>
                <w:tcPr>
                  <w:tcW w:w="4701" w:type="dxa"/>
                </w:tcPr>
                <w:p w14:paraId="63A05539" w14:textId="77777777" w:rsidR="000C1368" w:rsidRPr="00E27ABB" w:rsidRDefault="000C1368" w:rsidP="000C1368">
                  <w:pPr>
                    <w:pageBreakBefore/>
                    <w:ind w:left="-50" w:firstLine="0"/>
                    <w:jc w:val="left"/>
                    <w:rPr>
                      <w:b/>
                      <w:sz w:val="24"/>
                      <w:szCs w:val="24"/>
                    </w:rPr>
                  </w:pPr>
                  <w:r w:rsidRPr="00E27ABB">
                    <w:rPr>
                      <w:b/>
                      <w:sz w:val="24"/>
                      <w:szCs w:val="24"/>
                    </w:rPr>
                    <w:t>СОГЛАСОВАНО</w:t>
                  </w:r>
                </w:p>
                <w:p w14:paraId="18F269BD" w14:textId="77777777" w:rsidR="000C1368" w:rsidRPr="00E27ABB" w:rsidRDefault="00023E66" w:rsidP="000C1368">
                  <w:pPr>
                    <w:pageBreakBefore/>
                    <w:ind w:left="-50" w:firstLine="0"/>
                    <w:jc w:val="left"/>
                    <w:rPr>
                      <w:b/>
                      <w:sz w:val="24"/>
                      <w:szCs w:val="24"/>
                    </w:rPr>
                  </w:pPr>
                  <w:r>
                    <w:rPr>
                      <w:b/>
                      <w:sz w:val="24"/>
                      <w:szCs w:val="24"/>
                    </w:rPr>
                    <w:t>Пр</w:t>
                  </w:r>
                  <w:r w:rsidR="000C1368" w:rsidRPr="00E27ABB">
                    <w:rPr>
                      <w:b/>
                      <w:sz w:val="24"/>
                      <w:szCs w:val="24"/>
                    </w:rPr>
                    <w:t>едседател</w:t>
                  </w:r>
                  <w:r w:rsidR="00DF6F62">
                    <w:rPr>
                      <w:b/>
                      <w:sz w:val="24"/>
                      <w:szCs w:val="24"/>
                    </w:rPr>
                    <w:t>ь</w:t>
                  </w:r>
                  <w:r w:rsidR="000C1368" w:rsidRPr="00E27ABB">
                    <w:rPr>
                      <w:b/>
                      <w:sz w:val="24"/>
                      <w:szCs w:val="24"/>
                    </w:rPr>
                    <w:t xml:space="preserve"> Закупочной комиссии</w:t>
                  </w:r>
                  <w:r>
                    <w:rPr>
                      <w:b/>
                      <w:sz w:val="24"/>
                      <w:szCs w:val="24"/>
                    </w:rPr>
                    <w:t xml:space="preserve"> </w:t>
                  </w:r>
                  <w:r w:rsidR="000C1368" w:rsidRPr="00E27ABB">
                    <w:rPr>
                      <w:b/>
                      <w:sz w:val="24"/>
                      <w:szCs w:val="24"/>
                    </w:rPr>
                    <w:t>ООО «Иркутскэнергосбыт»</w:t>
                  </w:r>
                </w:p>
                <w:p w14:paraId="26CF3F12" w14:textId="77777777" w:rsidR="000C1368" w:rsidRPr="00DF6F62" w:rsidRDefault="000C1368" w:rsidP="000C1368">
                  <w:pPr>
                    <w:pageBreakBefore/>
                    <w:ind w:left="-50" w:firstLine="0"/>
                    <w:jc w:val="left"/>
                    <w:rPr>
                      <w:b/>
                      <w:sz w:val="24"/>
                      <w:szCs w:val="24"/>
                    </w:rPr>
                  </w:pPr>
                  <w:r w:rsidRPr="00E27ABB">
                    <w:rPr>
                      <w:b/>
                      <w:sz w:val="24"/>
                      <w:szCs w:val="24"/>
                    </w:rPr>
                    <w:t xml:space="preserve">________________ </w:t>
                  </w:r>
                  <w:r w:rsidR="00DF6F62">
                    <w:rPr>
                      <w:b/>
                      <w:sz w:val="24"/>
                      <w:szCs w:val="24"/>
                    </w:rPr>
                    <w:t>О.Н. Герасименко</w:t>
                  </w:r>
                </w:p>
                <w:p w14:paraId="77B34CFC" w14:textId="7411B563" w:rsidR="000C1368" w:rsidRPr="00E27ABB" w:rsidRDefault="000C1368" w:rsidP="00C32D6B">
                  <w:pPr>
                    <w:pageBreakBefore/>
                    <w:ind w:left="-50" w:firstLine="0"/>
                    <w:jc w:val="left"/>
                    <w:rPr>
                      <w:b/>
                      <w:sz w:val="24"/>
                      <w:szCs w:val="24"/>
                    </w:rPr>
                  </w:pPr>
                  <w:r w:rsidRPr="00E27ABB">
                    <w:rPr>
                      <w:b/>
                      <w:sz w:val="24"/>
                      <w:szCs w:val="24"/>
                    </w:rPr>
                    <w:t>«___»_____________20</w:t>
                  </w:r>
                  <w:r w:rsidR="00B059A2">
                    <w:rPr>
                      <w:b/>
                      <w:sz w:val="24"/>
                      <w:szCs w:val="24"/>
                    </w:rPr>
                    <w:t>2</w:t>
                  </w:r>
                  <w:r w:rsidR="006D086C">
                    <w:rPr>
                      <w:b/>
                      <w:sz w:val="24"/>
                      <w:szCs w:val="24"/>
                    </w:rPr>
                    <w:t>5</w:t>
                  </w:r>
                </w:p>
              </w:tc>
              <w:tc>
                <w:tcPr>
                  <w:tcW w:w="4962" w:type="dxa"/>
                </w:tcPr>
                <w:p w14:paraId="349D4946" w14:textId="77777777" w:rsidR="000C1368" w:rsidRPr="00E27ABB" w:rsidRDefault="000C1368" w:rsidP="000C1368">
                  <w:pPr>
                    <w:pageBreakBefore/>
                    <w:ind w:left="889" w:firstLine="0"/>
                    <w:jc w:val="left"/>
                    <w:rPr>
                      <w:b/>
                      <w:sz w:val="24"/>
                      <w:szCs w:val="24"/>
                    </w:rPr>
                  </w:pPr>
                  <w:r w:rsidRPr="00E27ABB">
                    <w:rPr>
                      <w:b/>
                      <w:sz w:val="24"/>
                      <w:szCs w:val="24"/>
                    </w:rPr>
                    <w:t>УТВЕРЖДАЮ</w:t>
                  </w:r>
                </w:p>
                <w:p w14:paraId="1110C14C" w14:textId="77777777" w:rsidR="000C1368" w:rsidRPr="00E27ABB" w:rsidRDefault="000C1368" w:rsidP="000C1368">
                  <w:pPr>
                    <w:pageBreakBefore/>
                    <w:ind w:left="889" w:firstLine="0"/>
                    <w:jc w:val="left"/>
                    <w:rPr>
                      <w:b/>
                      <w:sz w:val="24"/>
                      <w:szCs w:val="24"/>
                    </w:rPr>
                  </w:pPr>
                  <w:r w:rsidRPr="00E27ABB">
                    <w:rPr>
                      <w:b/>
                      <w:sz w:val="24"/>
                      <w:szCs w:val="24"/>
                    </w:rPr>
                    <w:t xml:space="preserve">Директор </w:t>
                  </w:r>
                </w:p>
                <w:p w14:paraId="4AD4434C" w14:textId="77777777" w:rsidR="000C1368" w:rsidRPr="00E27ABB" w:rsidRDefault="000C1368" w:rsidP="000C1368">
                  <w:pPr>
                    <w:pageBreakBefore/>
                    <w:ind w:left="889" w:firstLine="0"/>
                    <w:jc w:val="left"/>
                    <w:rPr>
                      <w:b/>
                      <w:sz w:val="24"/>
                      <w:szCs w:val="24"/>
                    </w:rPr>
                  </w:pPr>
                  <w:r w:rsidRPr="00E27ABB">
                    <w:rPr>
                      <w:b/>
                      <w:sz w:val="24"/>
                      <w:szCs w:val="24"/>
                    </w:rPr>
                    <w:t>ООО «Иркутскэнергосбыт»</w:t>
                  </w:r>
                </w:p>
                <w:p w14:paraId="4C268769" w14:textId="77777777" w:rsidR="000C1368" w:rsidRPr="00E27ABB" w:rsidRDefault="000C1368" w:rsidP="000C1368">
                  <w:pPr>
                    <w:pageBreakBefore/>
                    <w:ind w:left="889" w:firstLine="0"/>
                    <w:jc w:val="left"/>
                    <w:rPr>
                      <w:b/>
                      <w:sz w:val="24"/>
                      <w:szCs w:val="24"/>
                    </w:rPr>
                  </w:pPr>
                  <w:r w:rsidRPr="00E27ABB">
                    <w:rPr>
                      <w:b/>
                      <w:sz w:val="24"/>
                      <w:szCs w:val="24"/>
                    </w:rPr>
                    <w:t xml:space="preserve">________________ А.Ю. </w:t>
                  </w:r>
                  <w:r>
                    <w:rPr>
                      <w:b/>
                      <w:sz w:val="24"/>
                      <w:szCs w:val="24"/>
                    </w:rPr>
                    <w:t>Харитонов</w:t>
                  </w:r>
                </w:p>
                <w:p w14:paraId="7D25A7F3" w14:textId="5628969B" w:rsidR="000C1368" w:rsidRPr="00E27ABB" w:rsidRDefault="000C1368" w:rsidP="00FA3BE6">
                  <w:pPr>
                    <w:pageBreakBefore/>
                    <w:ind w:left="889" w:firstLine="0"/>
                    <w:jc w:val="left"/>
                    <w:rPr>
                      <w:b/>
                      <w:sz w:val="24"/>
                      <w:szCs w:val="24"/>
                    </w:rPr>
                  </w:pPr>
                  <w:r w:rsidRPr="00E27ABB">
                    <w:rPr>
                      <w:b/>
                      <w:sz w:val="24"/>
                      <w:szCs w:val="24"/>
                    </w:rPr>
                    <w:t>«___»______________20</w:t>
                  </w:r>
                  <w:r w:rsidR="00B059A2">
                    <w:rPr>
                      <w:b/>
                      <w:sz w:val="24"/>
                      <w:szCs w:val="24"/>
                    </w:rPr>
                    <w:t>2</w:t>
                  </w:r>
                  <w:r w:rsidR="006D086C">
                    <w:rPr>
                      <w:b/>
                      <w:sz w:val="24"/>
                      <w:szCs w:val="24"/>
                    </w:rPr>
                    <w:t>5</w:t>
                  </w:r>
                  <w:r w:rsidRPr="00E27ABB">
                    <w:rPr>
                      <w:b/>
                      <w:sz w:val="24"/>
                      <w:szCs w:val="24"/>
                      <w:lang w:val="en-US"/>
                    </w:rPr>
                    <w:t xml:space="preserve"> </w:t>
                  </w:r>
                </w:p>
              </w:tc>
            </w:tr>
          </w:tbl>
          <w:p w14:paraId="77D276A3" w14:textId="77777777" w:rsidR="000C1368" w:rsidRDefault="000C1368" w:rsidP="000C1368"/>
        </w:tc>
        <w:tc>
          <w:tcPr>
            <w:tcW w:w="1051" w:type="dxa"/>
          </w:tcPr>
          <w:tbl>
            <w:tblPr>
              <w:tblW w:w="0" w:type="auto"/>
              <w:tblInd w:w="392" w:type="dxa"/>
              <w:tblLook w:val="04A0" w:firstRow="1" w:lastRow="0" w:firstColumn="1" w:lastColumn="0" w:noHBand="0" w:noVBand="1"/>
            </w:tblPr>
            <w:tblGrid>
              <w:gridCol w:w="222"/>
              <w:gridCol w:w="222"/>
            </w:tblGrid>
            <w:tr w:rsidR="000C1368" w:rsidRPr="00E27ABB" w14:paraId="132B6C8C" w14:textId="77777777" w:rsidTr="00126C00">
              <w:tc>
                <w:tcPr>
                  <w:tcW w:w="4961" w:type="dxa"/>
                </w:tcPr>
                <w:p w14:paraId="601E4340" w14:textId="77777777" w:rsidR="000C1368" w:rsidRPr="00E27ABB" w:rsidRDefault="000C1368" w:rsidP="000C1368">
                  <w:pPr>
                    <w:pageBreakBefore/>
                    <w:ind w:firstLine="0"/>
                    <w:jc w:val="left"/>
                    <w:rPr>
                      <w:b/>
                      <w:sz w:val="24"/>
                      <w:szCs w:val="24"/>
                    </w:rPr>
                  </w:pPr>
                </w:p>
              </w:tc>
              <w:tc>
                <w:tcPr>
                  <w:tcW w:w="4961" w:type="dxa"/>
                </w:tcPr>
                <w:p w14:paraId="0406C7CB" w14:textId="77777777" w:rsidR="000C1368" w:rsidRPr="00E27ABB" w:rsidRDefault="000C1368" w:rsidP="000C1368">
                  <w:pPr>
                    <w:pageBreakBefore/>
                    <w:ind w:firstLine="0"/>
                    <w:jc w:val="right"/>
                    <w:rPr>
                      <w:b/>
                      <w:sz w:val="24"/>
                      <w:szCs w:val="24"/>
                    </w:rPr>
                  </w:pPr>
                </w:p>
              </w:tc>
            </w:tr>
          </w:tbl>
          <w:p w14:paraId="03EFFA60" w14:textId="77777777" w:rsidR="000C1368" w:rsidRDefault="000C1368" w:rsidP="000C1368"/>
        </w:tc>
      </w:tr>
    </w:tbl>
    <w:p w14:paraId="403B8D00" w14:textId="77777777" w:rsidR="00AD52D3" w:rsidRPr="009A204F" w:rsidRDefault="00AD52D3" w:rsidP="0042088F">
      <w:pPr>
        <w:ind w:left="3420" w:hanging="9"/>
        <w:jc w:val="right"/>
        <w:rPr>
          <w:b/>
          <w:sz w:val="24"/>
          <w:szCs w:val="24"/>
        </w:rPr>
      </w:pPr>
    </w:p>
    <w:p w14:paraId="479D0AAC" w14:textId="77777777" w:rsidR="0042088F" w:rsidRPr="009A204F" w:rsidRDefault="00581B43" w:rsidP="0042088F">
      <w:pPr>
        <w:ind w:left="3420" w:hanging="9"/>
        <w:jc w:val="right"/>
        <w:rPr>
          <w:b/>
          <w:sz w:val="24"/>
          <w:szCs w:val="24"/>
        </w:rPr>
      </w:pPr>
      <w:r w:rsidRPr="009A204F">
        <w:rPr>
          <w:b/>
          <w:sz w:val="24"/>
          <w:szCs w:val="24"/>
        </w:rPr>
        <w:t xml:space="preserve"> </w:t>
      </w:r>
    </w:p>
    <w:p w14:paraId="6EAF41DF" w14:textId="77777777" w:rsidR="00683732" w:rsidRPr="000C1368" w:rsidRDefault="0042088F" w:rsidP="004613D4">
      <w:pPr>
        <w:jc w:val="right"/>
        <w:rPr>
          <w:bCs/>
          <w:sz w:val="20"/>
        </w:rPr>
      </w:pPr>
      <w:r w:rsidRPr="000C1368">
        <w:rPr>
          <w:bCs/>
          <w:sz w:val="20"/>
        </w:rPr>
        <w:t xml:space="preserve"> </w:t>
      </w:r>
    </w:p>
    <w:p w14:paraId="547EFC99" w14:textId="77777777" w:rsidR="000255B1" w:rsidRDefault="000255B1">
      <w:pPr>
        <w:pStyle w:val="a2"/>
        <w:numPr>
          <w:ilvl w:val="0"/>
          <w:numId w:val="0"/>
        </w:numPr>
        <w:ind w:left="567" w:firstLine="567"/>
        <w:rPr>
          <w:sz w:val="20"/>
          <w:szCs w:val="20"/>
        </w:rPr>
      </w:pPr>
    </w:p>
    <w:p w14:paraId="26AD6BB3" w14:textId="77777777" w:rsidR="00EE2BDB" w:rsidRPr="009A204F" w:rsidRDefault="00EE2BDB">
      <w:pPr>
        <w:pStyle w:val="a2"/>
        <w:numPr>
          <w:ilvl w:val="0"/>
          <w:numId w:val="0"/>
        </w:numPr>
        <w:ind w:left="567" w:firstLine="567"/>
        <w:rPr>
          <w:sz w:val="20"/>
          <w:szCs w:val="20"/>
        </w:rPr>
      </w:pPr>
    </w:p>
    <w:p w14:paraId="66097E01" w14:textId="77777777" w:rsidR="003B3D33" w:rsidRPr="009A204F" w:rsidRDefault="003B3D33" w:rsidP="003B3D33">
      <w:pPr>
        <w:jc w:val="center"/>
        <w:rPr>
          <w:sz w:val="20"/>
        </w:rPr>
      </w:pPr>
    </w:p>
    <w:p w14:paraId="1533CD40" w14:textId="77777777" w:rsidR="00BC7759" w:rsidRDefault="0042088F" w:rsidP="003B3D33">
      <w:pPr>
        <w:jc w:val="center"/>
        <w:rPr>
          <w:b/>
          <w:szCs w:val="28"/>
        </w:rPr>
      </w:pPr>
      <w:r w:rsidRPr="009A204F">
        <w:rPr>
          <w:b/>
          <w:szCs w:val="28"/>
        </w:rPr>
        <w:t xml:space="preserve">ДОКУМЕНТАЦИЯ </w:t>
      </w:r>
      <w:r w:rsidR="00BC7759">
        <w:rPr>
          <w:b/>
          <w:szCs w:val="28"/>
        </w:rPr>
        <w:t>П</w:t>
      </w:r>
      <w:r w:rsidR="008A3886">
        <w:rPr>
          <w:b/>
          <w:szCs w:val="28"/>
        </w:rPr>
        <w:t xml:space="preserve">О </w:t>
      </w:r>
      <w:r w:rsidR="00BC7759">
        <w:rPr>
          <w:b/>
          <w:szCs w:val="28"/>
        </w:rPr>
        <w:t xml:space="preserve">ПРОВЕДЕНИЮ </w:t>
      </w:r>
    </w:p>
    <w:p w14:paraId="7F55BE67" w14:textId="77777777" w:rsidR="00552E9A" w:rsidRPr="009A204F" w:rsidRDefault="00BC7759" w:rsidP="003B3D33">
      <w:pPr>
        <w:jc w:val="center"/>
        <w:rPr>
          <w:b/>
          <w:szCs w:val="28"/>
        </w:rPr>
      </w:pPr>
      <w:r>
        <w:rPr>
          <w:b/>
          <w:szCs w:val="28"/>
        </w:rPr>
        <w:t>АНАЛИЗА ПРЕДЛОЖЕНИЙ</w:t>
      </w:r>
      <w:r w:rsidR="00FA6F9E">
        <w:rPr>
          <w:b/>
          <w:szCs w:val="28"/>
        </w:rPr>
        <w:t xml:space="preserve"> В ЭЛЕКТРОННОЙ ФОРМЕ </w:t>
      </w:r>
      <w:r w:rsidR="00581B43" w:rsidRPr="009A204F">
        <w:rPr>
          <w:b/>
          <w:szCs w:val="28"/>
        </w:rPr>
        <w:t xml:space="preserve"> </w:t>
      </w:r>
    </w:p>
    <w:p w14:paraId="1776716D" w14:textId="05DE85F6" w:rsidR="00462903" w:rsidRDefault="00462903" w:rsidP="00462903">
      <w:pPr>
        <w:jc w:val="center"/>
        <w:rPr>
          <w:b/>
          <w:sz w:val="32"/>
          <w:szCs w:val="32"/>
        </w:rPr>
      </w:pPr>
      <w:r w:rsidRPr="00451B59">
        <w:rPr>
          <w:b/>
          <w:sz w:val="32"/>
          <w:szCs w:val="32"/>
        </w:rPr>
        <w:t xml:space="preserve">на оказание услуг </w:t>
      </w:r>
      <w:r w:rsidRPr="008C38FC">
        <w:rPr>
          <w:b/>
          <w:sz w:val="32"/>
          <w:szCs w:val="32"/>
        </w:rPr>
        <w:t xml:space="preserve">по </w:t>
      </w:r>
      <w:r w:rsidR="006D086C" w:rsidRPr="006D086C">
        <w:rPr>
          <w:b/>
          <w:sz w:val="32"/>
          <w:szCs w:val="32"/>
        </w:rPr>
        <w:t>сняти</w:t>
      </w:r>
      <w:r w:rsidR="006D086C">
        <w:rPr>
          <w:b/>
          <w:sz w:val="32"/>
          <w:szCs w:val="32"/>
        </w:rPr>
        <w:t>ю</w:t>
      </w:r>
      <w:r w:rsidR="006D086C" w:rsidRPr="006D086C">
        <w:rPr>
          <w:b/>
          <w:sz w:val="32"/>
          <w:szCs w:val="32"/>
        </w:rPr>
        <w:t xml:space="preserve"> контрольных показаний индивидуальных приборов учета холодной воды, горячей воды, электроэнергии</w:t>
      </w:r>
    </w:p>
    <w:p w14:paraId="35EA2DC0" w14:textId="77777777" w:rsidR="002D07C4" w:rsidRDefault="002D07C4" w:rsidP="00956FDC">
      <w:pPr>
        <w:spacing w:line="276" w:lineRule="auto"/>
        <w:ind w:firstLine="284"/>
        <w:jc w:val="center"/>
        <w:rPr>
          <w:b/>
          <w:sz w:val="32"/>
          <w:szCs w:val="32"/>
        </w:rPr>
      </w:pPr>
    </w:p>
    <w:p w14:paraId="73E9FFB4" w14:textId="77777777" w:rsidR="00956FDC" w:rsidRPr="008A3886" w:rsidRDefault="00956FDC" w:rsidP="00956FDC">
      <w:pPr>
        <w:spacing w:line="276" w:lineRule="auto"/>
        <w:ind w:firstLine="284"/>
        <w:jc w:val="center"/>
        <w:rPr>
          <w:b/>
          <w:sz w:val="32"/>
          <w:szCs w:val="32"/>
        </w:rPr>
      </w:pPr>
    </w:p>
    <w:p w14:paraId="73039E3D" w14:textId="77777777" w:rsidR="00EE2BDB" w:rsidRDefault="00EE2BDB" w:rsidP="004527BB">
      <w:pPr>
        <w:spacing w:line="276" w:lineRule="auto"/>
        <w:ind w:firstLine="284"/>
        <w:jc w:val="center"/>
        <w:rPr>
          <w:b/>
          <w:sz w:val="32"/>
          <w:szCs w:val="32"/>
        </w:rPr>
      </w:pPr>
    </w:p>
    <w:p w14:paraId="6CDA821E" w14:textId="77777777" w:rsidR="004527BB" w:rsidRDefault="004527BB" w:rsidP="004527BB">
      <w:pPr>
        <w:spacing w:line="276" w:lineRule="auto"/>
        <w:ind w:firstLine="284"/>
        <w:jc w:val="center"/>
        <w:rPr>
          <w:b/>
          <w:sz w:val="32"/>
          <w:szCs w:val="32"/>
        </w:rPr>
      </w:pPr>
    </w:p>
    <w:p w14:paraId="15BEB1C3" w14:textId="77777777" w:rsidR="004527BB" w:rsidRPr="008436CB" w:rsidRDefault="004527BB" w:rsidP="004527BB">
      <w:pPr>
        <w:spacing w:line="276" w:lineRule="auto"/>
        <w:ind w:firstLine="284"/>
        <w:jc w:val="center"/>
        <w:rPr>
          <w:b/>
          <w:sz w:val="32"/>
          <w:szCs w:val="32"/>
        </w:rPr>
      </w:pPr>
      <w:r>
        <w:rPr>
          <w:b/>
          <w:sz w:val="32"/>
          <w:szCs w:val="32"/>
        </w:rPr>
        <w:t xml:space="preserve"> </w:t>
      </w:r>
    </w:p>
    <w:p w14:paraId="4FB638DE" w14:textId="77777777" w:rsidR="00A0256C" w:rsidRPr="00AE2D03" w:rsidRDefault="00AD52D3" w:rsidP="008436CB">
      <w:pPr>
        <w:jc w:val="center"/>
        <w:rPr>
          <w:b/>
          <w:sz w:val="32"/>
          <w:szCs w:val="32"/>
        </w:rPr>
      </w:pPr>
      <w:r w:rsidRPr="00AE2D03">
        <w:rPr>
          <w:b/>
          <w:sz w:val="32"/>
          <w:szCs w:val="32"/>
        </w:rPr>
        <w:t xml:space="preserve"> </w:t>
      </w:r>
    </w:p>
    <w:p w14:paraId="1CB06AE0" w14:textId="77777777" w:rsidR="003B3D33" w:rsidRPr="009A204F" w:rsidRDefault="003B3D33">
      <w:pPr>
        <w:pStyle w:val="a2"/>
        <w:numPr>
          <w:ilvl w:val="0"/>
          <w:numId w:val="0"/>
        </w:numPr>
        <w:ind w:left="567" w:firstLine="567"/>
        <w:rPr>
          <w:sz w:val="20"/>
          <w:szCs w:val="20"/>
        </w:rPr>
      </w:pPr>
    </w:p>
    <w:p w14:paraId="3700DF21" w14:textId="77777777" w:rsidR="00510409" w:rsidRPr="009A204F" w:rsidRDefault="00510409">
      <w:pPr>
        <w:spacing w:line="240" w:lineRule="auto"/>
        <w:ind w:left="11" w:hanging="11"/>
        <w:rPr>
          <w:sz w:val="20"/>
        </w:rPr>
      </w:pPr>
    </w:p>
    <w:p w14:paraId="377CC0F7" w14:textId="77777777" w:rsidR="00510409" w:rsidRPr="009A204F" w:rsidRDefault="00510409">
      <w:pPr>
        <w:spacing w:line="240" w:lineRule="auto"/>
        <w:ind w:left="11" w:hanging="11"/>
        <w:rPr>
          <w:sz w:val="20"/>
        </w:rPr>
      </w:pPr>
    </w:p>
    <w:p w14:paraId="4803A49D" w14:textId="77777777" w:rsidR="00FD72D5" w:rsidRPr="009A204F" w:rsidRDefault="00FD72D5">
      <w:pPr>
        <w:spacing w:line="240" w:lineRule="auto"/>
        <w:ind w:left="11" w:hanging="11"/>
        <w:rPr>
          <w:sz w:val="20"/>
        </w:rPr>
      </w:pPr>
    </w:p>
    <w:p w14:paraId="4ECEEF8E" w14:textId="77777777" w:rsidR="00FD72D5" w:rsidRPr="009A204F" w:rsidRDefault="00FD72D5">
      <w:pPr>
        <w:spacing w:line="240" w:lineRule="auto"/>
        <w:ind w:left="11" w:hanging="11"/>
        <w:rPr>
          <w:sz w:val="20"/>
        </w:rPr>
      </w:pPr>
    </w:p>
    <w:p w14:paraId="73C8F03A" w14:textId="77777777" w:rsidR="00FD72D5" w:rsidRPr="009A204F" w:rsidRDefault="00FD72D5">
      <w:pPr>
        <w:spacing w:line="240" w:lineRule="auto"/>
        <w:ind w:left="11" w:hanging="11"/>
        <w:rPr>
          <w:sz w:val="20"/>
        </w:rPr>
      </w:pPr>
    </w:p>
    <w:p w14:paraId="7EB4D282" w14:textId="77777777" w:rsidR="00FD72D5" w:rsidRPr="009A204F" w:rsidRDefault="00FD72D5" w:rsidP="00592049">
      <w:pPr>
        <w:spacing w:line="240" w:lineRule="auto"/>
        <w:ind w:firstLine="0"/>
        <w:rPr>
          <w:sz w:val="20"/>
        </w:rPr>
      </w:pPr>
    </w:p>
    <w:p w14:paraId="79FCC5BA" w14:textId="77777777" w:rsidR="00F07434" w:rsidRPr="009A204F" w:rsidRDefault="00F07434">
      <w:pPr>
        <w:spacing w:line="240" w:lineRule="auto"/>
        <w:ind w:left="11" w:hanging="11"/>
        <w:rPr>
          <w:sz w:val="20"/>
        </w:rPr>
      </w:pPr>
    </w:p>
    <w:p w14:paraId="713A5E30" w14:textId="77777777" w:rsidR="00F07434" w:rsidRPr="009A204F" w:rsidRDefault="00F07434">
      <w:pPr>
        <w:spacing w:line="240" w:lineRule="auto"/>
        <w:ind w:left="11" w:hanging="11"/>
        <w:rPr>
          <w:sz w:val="20"/>
        </w:rPr>
      </w:pPr>
    </w:p>
    <w:p w14:paraId="673C4DBF" w14:textId="77777777" w:rsidR="00956FDC" w:rsidRDefault="00956FDC" w:rsidP="00956FDC">
      <w:pPr>
        <w:ind w:firstLine="720"/>
        <w:rPr>
          <w:sz w:val="24"/>
          <w:szCs w:val="26"/>
        </w:rPr>
      </w:pPr>
      <w:r>
        <w:rPr>
          <w:sz w:val="24"/>
          <w:szCs w:val="26"/>
        </w:rPr>
        <w:t xml:space="preserve">Телефон Горячей Линии </w:t>
      </w:r>
      <w:r>
        <w:rPr>
          <w:sz w:val="24"/>
          <w:szCs w:val="26"/>
          <w:lang w:val="en-US"/>
        </w:rPr>
        <w:t>En</w:t>
      </w:r>
      <w:r w:rsidRPr="008E32F1">
        <w:rPr>
          <w:sz w:val="24"/>
          <w:szCs w:val="26"/>
        </w:rPr>
        <w:t xml:space="preserve">+ </w:t>
      </w:r>
      <w:r>
        <w:rPr>
          <w:sz w:val="24"/>
          <w:szCs w:val="26"/>
          <w:lang w:val="en-US"/>
        </w:rPr>
        <w:t>Group</w:t>
      </w:r>
      <w:r w:rsidRPr="008E32F1">
        <w:rPr>
          <w:sz w:val="24"/>
          <w:szCs w:val="26"/>
        </w:rPr>
        <w:t xml:space="preserve"> </w:t>
      </w:r>
      <w:r>
        <w:rPr>
          <w:sz w:val="24"/>
          <w:szCs w:val="26"/>
        </w:rPr>
        <w:t>по вопросам противодействия</w:t>
      </w:r>
    </w:p>
    <w:p w14:paraId="0F7F9166" w14:textId="77777777" w:rsidR="00956FDC" w:rsidRPr="00F70552" w:rsidRDefault="00956FDC" w:rsidP="00956FDC">
      <w:pPr>
        <w:ind w:firstLine="720"/>
        <w:rPr>
          <w:sz w:val="24"/>
          <w:szCs w:val="26"/>
        </w:rPr>
      </w:pPr>
      <w:r>
        <w:rPr>
          <w:sz w:val="24"/>
          <w:szCs w:val="26"/>
        </w:rPr>
        <w:t>коррупции и корпоративного мошенничества: 8-800-250-10-58</w:t>
      </w:r>
    </w:p>
    <w:p w14:paraId="2BF9B6F2" w14:textId="77777777" w:rsidR="00956FDC" w:rsidRPr="00F70552" w:rsidRDefault="00956FDC" w:rsidP="00956FDC">
      <w:pPr>
        <w:spacing w:line="240" w:lineRule="auto"/>
        <w:ind w:left="709" w:hanging="11"/>
        <w:rPr>
          <w:sz w:val="18"/>
        </w:rPr>
      </w:pPr>
      <w:r w:rsidRPr="00F70552">
        <w:rPr>
          <w:sz w:val="24"/>
          <w:szCs w:val="26"/>
        </w:rPr>
        <w:t>Электронная почта: </w:t>
      </w:r>
      <w:r>
        <w:rPr>
          <w:sz w:val="24"/>
          <w:szCs w:val="26"/>
        </w:rPr>
        <w:t>doverie@enplus</w:t>
      </w:r>
      <w:r w:rsidRPr="00557821">
        <w:rPr>
          <w:sz w:val="24"/>
          <w:szCs w:val="26"/>
        </w:rPr>
        <w:t>.ru</w:t>
      </w:r>
    </w:p>
    <w:p w14:paraId="25EC20EE" w14:textId="77777777" w:rsidR="00F07434" w:rsidRPr="009A204F" w:rsidRDefault="00F07434">
      <w:pPr>
        <w:spacing w:line="240" w:lineRule="auto"/>
        <w:ind w:left="11" w:hanging="11"/>
        <w:rPr>
          <w:sz w:val="20"/>
        </w:rPr>
      </w:pPr>
    </w:p>
    <w:p w14:paraId="6EB81B15" w14:textId="77777777" w:rsidR="00F07434" w:rsidRPr="009A204F" w:rsidRDefault="00F07434">
      <w:pPr>
        <w:spacing w:line="240" w:lineRule="auto"/>
        <w:ind w:left="11" w:hanging="11"/>
        <w:rPr>
          <w:sz w:val="20"/>
        </w:rPr>
      </w:pPr>
    </w:p>
    <w:p w14:paraId="27F3DF8E" w14:textId="77777777" w:rsidR="00F07434" w:rsidRPr="009A204F" w:rsidRDefault="00F07434">
      <w:pPr>
        <w:spacing w:line="240" w:lineRule="auto"/>
        <w:ind w:left="11" w:hanging="11"/>
        <w:rPr>
          <w:sz w:val="20"/>
        </w:rPr>
      </w:pPr>
    </w:p>
    <w:p w14:paraId="51D405DA" w14:textId="77777777" w:rsidR="00F70552" w:rsidRPr="00F70552" w:rsidRDefault="00F70552" w:rsidP="00F07434">
      <w:pPr>
        <w:spacing w:line="240" w:lineRule="auto"/>
        <w:ind w:left="11" w:hanging="11"/>
        <w:jc w:val="center"/>
        <w:rPr>
          <w:sz w:val="24"/>
          <w:szCs w:val="24"/>
        </w:rPr>
      </w:pPr>
    </w:p>
    <w:p w14:paraId="4DF17009" w14:textId="77777777" w:rsidR="00F70552" w:rsidRPr="00F70552" w:rsidRDefault="00F70552" w:rsidP="00F07434">
      <w:pPr>
        <w:spacing w:line="240" w:lineRule="auto"/>
        <w:ind w:left="11" w:hanging="11"/>
        <w:jc w:val="center"/>
        <w:rPr>
          <w:sz w:val="24"/>
          <w:szCs w:val="24"/>
        </w:rPr>
      </w:pPr>
    </w:p>
    <w:p w14:paraId="4263DC11" w14:textId="77777777"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14:paraId="0BFE4701" w14:textId="745F4531" w:rsidR="00F07434" w:rsidRPr="009A204F" w:rsidRDefault="00AD52D3" w:rsidP="00F07434">
      <w:pPr>
        <w:spacing w:line="240" w:lineRule="auto"/>
        <w:ind w:left="11" w:hanging="11"/>
        <w:jc w:val="center"/>
        <w:rPr>
          <w:sz w:val="24"/>
          <w:szCs w:val="24"/>
        </w:rPr>
      </w:pPr>
      <w:r w:rsidRPr="009A204F">
        <w:rPr>
          <w:sz w:val="24"/>
          <w:szCs w:val="24"/>
        </w:rPr>
        <w:t>20</w:t>
      </w:r>
      <w:r w:rsidR="00B059A2">
        <w:rPr>
          <w:sz w:val="24"/>
          <w:szCs w:val="24"/>
        </w:rPr>
        <w:t>2</w:t>
      </w:r>
      <w:r w:rsidR="006D086C">
        <w:rPr>
          <w:sz w:val="24"/>
          <w:szCs w:val="24"/>
        </w:rPr>
        <w:t>5</w:t>
      </w:r>
      <w:r w:rsidR="00462903">
        <w:rPr>
          <w:sz w:val="24"/>
          <w:szCs w:val="24"/>
        </w:rPr>
        <w:t xml:space="preserve"> </w:t>
      </w:r>
      <w:r w:rsidR="00F07434" w:rsidRPr="009A204F">
        <w:rPr>
          <w:sz w:val="24"/>
          <w:szCs w:val="24"/>
        </w:rPr>
        <w:t>г.</w:t>
      </w:r>
    </w:p>
    <w:p w14:paraId="34F6A823" w14:textId="77777777" w:rsidR="000255B1" w:rsidRPr="00793EF8" w:rsidRDefault="000255B1" w:rsidP="00A86F47">
      <w:pPr>
        <w:keepNext/>
        <w:pageBreakBefore/>
        <w:spacing w:line="240" w:lineRule="auto"/>
        <w:ind w:firstLine="0"/>
        <w:outlineLvl w:val="0"/>
        <w:rPr>
          <w:b/>
          <w:sz w:val="32"/>
          <w:szCs w:val="32"/>
        </w:rPr>
      </w:pPr>
      <w:r w:rsidRPr="00793EF8">
        <w:rPr>
          <w:b/>
          <w:sz w:val="32"/>
          <w:szCs w:val="32"/>
        </w:rPr>
        <w:lastRenderedPageBreak/>
        <w:t>Содержание</w:t>
      </w:r>
    </w:p>
    <w:p w14:paraId="61796AE0" w14:textId="0DF3D56D" w:rsidR="00F664B6" w:rsidRDefault="000255B1" w:rsidP="00F664B6">
      <w:pPr>
        <w:pStyle w:val="12"/>
        <w:rPr>
          <w:rFonts w:asciiTheme="minorHAnsi" w:eastAsiaTheme="minorEastAsia" w:hAnsiTheme="minorHAnsi" w:cstheme="minorBidi"/>
          <w:b w:val="0"/>
          <w:bCs w:val="0"/>
          <w:caps w:val="0"/>
          <w:snapToGrid/>
        </w:rPr>
      </w:pPr>
      <w:r w:rsidRPr="00A23AED">
        <w:fldChar w:fldCharType="begin"/>
      </w:r>
      <w:r w:rsidRPr="00A23AED">
        <w:instrText xml:space="preserve"> TOC \o "2-2" \h \z \t "Заголовок 1;1;Пункт2;3" </w:instrText>
      </w:r>
      <w:r w:rsidRPr="00A23AED">
        <w:fldChar w:fldCharType="separate"/>
      </w:r>
      <w:hyperlink w:anchor="_Toc191567153" w:history="1">
        <w:r w:rsidR="00F664B6" w:rsidRPr="00A2214D">
          <w:rPr>
            <w:rStyle w:val="ac"/>
          </w:rPr>
          <w:t>1.</w:t>
        </w:r>
        <w:r w:rsidR="00F664B6">
          <w:rPr>
            <w:rFonts w:asciiTheme="minorHAnsi" w:eastAsiaTheme="minorEastAsia" w:hAnsiTheme="minorHAnsi" w:cstheme="minorBidi"/>
            <w:b w:val="0"/>
            <w:bCs w:val="0"/>
            <w:caps w:val="0"/>
            <w:snapToGrid/>
          </w:rPr>
          <w:tab/>
        </w:r>
        <w:r w:rsidR="00F664B6" w:rsidRPr="00A2214D">
          <w:rPr>
            <w:rStyle w:val="ac"/>
          </w:rPr>
          <w:t>Общие положения</w:t>
        </w:r>
        <w:r w:rsidR="00F664B6">
          <w:rPr>
            <w:webHidden/>
          </w:rPr>
          <w:tab/>
        </w:r>
        <w:r w:rsidR="00F664B6">
          <w:rPr>
            <w:webHidden/>
          </w:rPr>
          <w:fldChar w:fldCharType="begin"/>
        </w:r>
        <w:r w:rsidR="00F664B6">
          <w:rPr>
            <w:webHidden/>
          </w:rPr>
          <w:instrText xml:space="preserve"> PAGEREF _Toc191567153 \h </w:instrText>
        </w:r>
        <w:r w:rsidR="00F664B6">
          <w:rPr>
            <w:webHidden/>
          </w:rPr>
        </w:r>
        <w:r w:rsidR="00F664B6">
          <w:rPr>
            <w:webHidden/>
          </w:rPr>
          <w:fldChar w:fldCharType="separate"/>
        </w:r>
        <w:r w:rsidR="00842A10">
          <w:rPr>
            <w:webHidden/>
          </w:rPr>
          <w:t>3</w:t>
        </w:r>
        <w:r w:rsidR="00F664B6">
          <w:rPr>
            <w:webHidden/>
          </w:rPr>
          <w:fldChar w:fldCharType="end"/>
        </w:r>
      </w:hyperlink>
    </w:p>
    <w:p w14:paraId="0A05FA1B" w14:textId="517F1A77"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54" w:history="1">
        <w:r w:rsidR="00F664B6" w:rsidRPr="00A2214D">
          <w:rPr>
            <w:rStyle w:val="ac"/>
          </w:rPr>
          <w:t>1.1</w:t>
        </w:r>
        <w:r w:rsidR="00F664B6">
          <w:rPr>
            <w:rFonts w:asciiTheme="minorHAnsi" w:eastAsiaTheme="minorEastAsia" w:hAnsiTheme="minorHAnsi" w:cstheme="minorBidi"/>
            <w:b w:val="0"/>
            <w:snapToGrid/>
            <w:sz w:val="22"/>
            <w:szCs w:val="22"/>
          </w:rPr>
          <w:tab/>
        </w:r>
        <w:r w:rsidR="00F664B6" w:rsidRPr="00A2214D">
          <w:rPr>
            <w:rStyle w:val="ac"/>
          </w:rPr>
          <w:t>Основная информация</w:t>
        </w:r>
        <w:r w:rsidR="00F664B6">
          <w:rPr>
            <w:webHidden/>
          </w:rPr>
          <w:tab/>
        </w:r>
        <w:r w:rsidR="00F664B6">
          <w:rPr>
            <w:webHidden/>
          </w:rPr>
          <w:fldChar w:fldCharType="begin"/>
        </w:r>
        <w:r w:rsidR="00F664B6">
          <w:rPr>
            <w:webHidden/>
          </w:rPr>
          <w:instrText xml:space="preserve"> PAGEREF _Toc191567154 \h </w:instrText>
        </w:r>
        <w:r w:rsidR="00F664B6">
          <w:rPr>
            <w:webHidden/>
          </w:rPr>
        </w:r>
        <w:r w:rsidR="00F664B6">
          <w:rPr>
            <w:webHidden/>
          </w:rPr>
          <w:fldChar w:fldCharType="separate"/>
        </w:r>
        <w:r w:rsidR="00842A10">
          <w:rPr>
            <w:webHidden/>
          </w:rPr>
          <w:t>3</w:t>
        </w:r>
        <w:r w:rsidR="00F664B6">
          <w:rPr>
            <w:webHidden/>
          </w:rPr>
          <w:fldChar w:fldCharType="end"/>
        </w:r>
      </w:hyperlink>
    </w:p>
    <w:p w14:paraId="22589269" w14:textId="43E3E550"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55" w:history="1">
        <w:r w:rsidR="00F664B6" w:rsidRPr="00A2214D">
          <w:rPr>
            <w:rStyle w:val="ac"/>
          </w:rPr>
          <w:t>1.2</w:t>
        </w:r>
        <w:r w:rsidR="00F664B6">
          <w:rPr>
            <w:rFonts w:asciiTheme="minorHAnsi" w:eastAsiaTheme="minorEastAsia" w:hAnsiTheme="minorHAnsi" w:cstheme="minorBidi"/>
            <w:b w:val="0"/>
            <w:snapToGrid/>
            <w:sz w:val="22"/>
            <w:szCs w:val="22"/>
          </w:rPr>
          <w:tab/>
        </w:r>
        <w:r w:rsidR="00F664B6" w:rsidRPr="00A2214D">
          <w:rPr>
            <w:rStyle w:val="ac"/>
          </w:rPr>
          <w:t>Правовой статус процедур и документов</w:t>
        </w:r>
        <w:r w:rsidR="00F664B6">
          <w:rPr>
            <w:webHidden/>
          </w:rPr>
          <w:tab/>
        </w:r>
        <w:r w:rsidR="00F664B6">
          <w:rPr>
            <w:webHidden/>
          </w:rPr>
          <w:fldChar w:fldCharType="begin"/>
        </w:r>
        <w:r w:rsidR="00F664B6">
          <w:rPr>
            <w:webHidden/>
          </w:rPr>
          <w:instrText xml:space="preserve"> PAGEREF _Toc191567155 \h </w:instrText>
        </w:r>
        <w:r w:rsidR="00F664B6">
          <w:rPr>
            <w:webHidden/>
          </w:rPr>
        </w:r>
        <w:r w:rsidR="00F664B6">
          <w:rPr>
            <w:webHidden/>
          </w:rPr>
          <w:fldChar w:fldCharType="separate"/>
        </w:r>
        <w:r w:rsidR="00842A10">
          <w:rPr>
            <w:webHidden/>
          </w:rPr>
          <w:t>3</w:t>
        </w:r>
        <w:r w:rsidR="00F664B6">
          <w:rPr>
            <w:webHidden/>
          </w:rPr>
          <w:fldChar w:fldCharType="end"/>
        </w:r>
      </w:hyperlink>
    </w:p>
    <w:p w14:paraId="3AF58D41" w14:textId="362E33C5"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56" w:history="1">
        <w:r w:rsidR="00F664B6" w:rsidRPr="00A2214D">
          <w:rPr>
            <w:rStyle w:val="ac"/>
          </w:rPr>
          <w:t>1.3</w:t>
        </w:r>
        <w:r w:rsidR="00F664B6">
          <w:rPr>
            <w:rFonts w:asciiTheme="minorHAnsi" w:eastAsiaTheme="minorEastAsia" w:hAnsiTheme="minorHAnsi" w:cstheme="minorBidi"/>
            <w:b w:val="0"/>
            <w:snapToGrid/>
            <w:sz w:val="22"/>
            <w:szCs w:val="22"/>
          </w:rPr>
          <w:tab/>
        </w:r>
        <w:r w:rsidR="00F664B6" w:rsidRPr="00A2214D">
          <w:rPr>
            <w:rStyle w:val="ac"/>
          </w:rPr>
          <w:t>Обжалование</w:t>
        </w:r>
        <w:r w:rsidR="00F664B6">
          <w:rPr>
            <w:webHidden/>
          </w:rPr>
          <w:tab/>
        </w:r>
        <w:r w:rsidR="00F664B6">
          <w:rPr>
            <w:webHidden/>
          </w:rPr>
          <w:fldChar w:fldCharType="begin"/>
        </w:r>
        <w:r w:rsidR="00F664B6">
          <w:rPr>
            <w:webHidden/>
          </w:rPr>
          <w:instrText xml:space="preserve"> PAGEREF _Toc191567156 \h </w:instrText>
        </w:r>
        <w:r w:rsidR="00F664B6">
          <w:rPr>
            <w:webHidden/>
          </w:rPr>
        </w:r>
        <w:r w:rsidR="00F664B6">
          <w:rPr>
            <w:webHidden/>
          </w:rPr>
          <w:fldChar w:fldCharType="separate"/>
        </w:r>
        <w:r w:rsidR="00842A10">
          <w:rPr>
            <w:webHidden/>
          </w:rPr>
          <w:t>3</w:t>
        </w:r>
        <w:r w:rsidR="00F664B6">
          <w:rPr>
            <w:webHidden/>
          </w:rPr>
          <w:fldChar w:fldCharType="end"/>
        </w:r>
      </w:hyperlink>
    </w:p>
    <w:p w14:paraId="7938B88C" w14:textId="7902150C"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57" w:history="1">
        <w:r w:rsidR="00F664B6" w:rsidRPr="00A2214D">
          <w:rPr>
            <w:rStyle w:val="ac"/>
          </w:rPr>
          <w:t>1.4</w:t>
        </w:r>
        <w:r w:rsidR="00F664B6">
          <w:rPr>
            <w:rFonts w:asciiTheme="minorHAnsi" w:eastAsiaTheme="minorEastAsia" w:hAnsiTheme="minorHAnsi" w:cstheme="minorBidi"/>
            <w:b w:val="0"/>
            <w:snapToGrid/>
            <w:sz w:val="22"/>
            <w:szCs w:val="22"/>
          </w:rPr>
          <w:tab/>
        </w:r>
        <w:r w:rsidR="00F664B6" w:rsidRPr="00A2214D">
          <w:rPr>
            <w:rStyle w:val="ac"/>
          </w:rPr>
          <w:t>Прочие положения</w:t>
        </w:r>
        <w:r w:rsidR="00F664B6">
          <w:rPr>
            <w:webHidden/>
          </w:rPr>
          <w:tab/>
        </w:r>
        <w:r w:rsidR="00F664B6">
          <w:rPr>
            <w:webHidden/>
          </w:rPr>
          <w:fldChar w:fldCharType="begin"/>
        </w:r>
        <w:r w:rsidR="00F664B6">
          <w:rPr>
            <w:webHidden/>
          </w:rPr>
          <w:instrText xml:space="preserve"> PAGEREF _Toc191567157 \h </w:instrText>
        </w:r>
        <w:r w:rsidR="00F664B6">
          <w:rPr>
            <w:webHidden/>
          </w:rPr>
        </w:r>
        <w:r w:rsidR="00F664B6">
          <w:rPr>
            <w:webHidden/>
          </w:rPr>
          <w:fldChar w:fldCharType="separate"/>
        </w:r>
        <w:r w:rsidR="00842A10">
          <w:rPr>
            <w:webHidden/>
          </w:rPr>
          <w:t>4</w:t>
        </w:r>
        <w:r w:rsidR="00F664B6">
          <w:rPr>
            <w:webHidden/>
          </w:rPr>
          <w:fldChar w:fldCharType="end"/>
        </w:r>
      </w:hyperlink>
    </w:p>
    <w:p w14:paraId="100CCD12" w14:textId="2E27A24C" w:rsidR="00F664B6" w:rsidRDefault="00DB1EE1" w:rsidP="00F664B6">
      <w:pPr>
        <w:pStyle w:val="12"/>
        <w:rPr>
          <w:rFonts w:asciiTheme="minorHAnsi" w:eastAsiaTheme="minorEastAsia" w:hAnsiTheme="minorHAnsi" w:cstheme="minorBidi"/>
          <w:b w:val="0"/>
          <w:bCs w:val="0"/>
          <w:caps w:val="0"/>
          <w:snapToGrid/>
        </w:rPr>
      </w:pPr>
      <w:hyperlink w:anchor="_Toc191567158" w:history="1">
        <w:r w:rsidR="00F664B6" w:rsidRPr="00A2214D">
          <w:rPr>
            <w:rStyle w:val="ac"/>
          </w:rPr>
          <w:t>2.</w:t>
        </w:r>
        <w:r w:rsidR="00F664B6">
          <w:rPr>
            <w:rFonts w:asciiTheme="minorHAnsi" w:eastAsiaTheme="minorEastAsia" w:hAnsiTheme="minorHAnsi" w:cstheme="minorBidi"/>
            <w:b w:val="0"/>
            <w:bCs w:val="0"/>
            <w:caps w:val="0"/>
            <w:snapToGrid/>
          </w:rPr>
          <w:tab/>
        </w:r>
        <w:r w:rsidR="00F664B6" w:rsidRPr="00A2214D">
          <w:rPr>
            <w:rStyle w:val="ac"/>
          </w:rPr>
          <w:t>Порядок проведения анализа предложений. Инструкции по подготовке предложений</w:t>
        </w:r>
        <w:r w:rsidR="00F664B6">
          <w:rPr>
            <w:webHidden/>
          </w:rPr>
          <w:tab/>
        </w:r>
        <w:r w:rsidR="00F664B6">
          <w:rPr>
            <w:webHidden/>
          </w:rPr>
          <w:fldChar w:fldCharType="begin"/>
        </w:r>
        <w:r w:rsidR="00F664B6">
          <w:rPr>
            <w:webHidden/>
          </w:rPr>
          <w:instrText xml:space="preserve"> PAGEREF _Toc191567158 \h </w:instrText>
        </w:r>
        <w:r w:rsidR="00F664B6">
          <w:rPr>
            <w:webHidden/>
          </w:rPr>
        </w:r>
        <w:r w:rsidR="00F664B6">
          <w:rPr>
            <w:webHidden/>
          </w:rPr>
          <w:fldChar w:fldCharType="separate"/>
        </w:r>
        <w:r w:rsidR="00842A10">
          <w:rPr>
            <w:webHidden/>
          </w:rPr>
          <w:t>5</w:t>
        </w:r>
        <w:r w:rsidR="00F664B6">
          <w:rPr>
            <w:webHidden/>
          </w:rPr>
          <w:fldChar w:fldCharType="end"/>
        </w:r>
      </w:hyperlink>
    </w:p>
    <w:p w14:paraId="5623E8E8" w14:textId="6102B5A1"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59" w:history="1">
        <w:r w:rsidR="00F664B6" w:rsidRPr="00A2214D">
          <w:rPr>
            <w:rStyle w:val="ac"/>
          </w:rPr>
          <w:t>2.1</w:t>
        </w:r>
        <w:r w:rsidR="00F664B6">
          <w:rPr>
            <w:rFonts w:asciiTheme="minorHAnsi" w:eastAsiaTheme="minorEastAsia" w:hAnsiTheme="minorHAnsi" w:cstheme="minorBidi"/>
            <w:b w:val="0"/>
            <w:snapToGrid/>
            <w:sz w:val="22"/>
            <w:szCs w:val="22"/>
          </w:rPr>
          <w:tab/>
        </w:r>
        <w:r w:rsidR="00F664B6" w:rsidRPr="00A2214D">
          <w:rPr>
            <w:rStyle w:val="ac"/>
          </w:rPr>
          <w:t>Общий порядок проведения анализа предложений</w:t>
        </w:r>
        <w:r w:rsidR="00F664B6">
          <w:rPr>
            <w:webHidden/>
          </w:rPr>
          <w:tab/>
        </w:r>
        <w:r w:rsidR="00F664B6">
          <w:rPr>
            <w:webHidden/>
          </w:rPr>
          <w:fldChar w:fldCharType="begin"/>
        </w:r>
        <w:r w:rsidR="00F664B6">
          <w:rPr>
            <w:webHidden/>
          </w:rPr>
          <w:instrText xml:space="preserve"> PAGEREF _Toc191567159 \h </w:instrText>
        </w:r>
        <w:r w:rsidR="00F664B6">
          <w:rPr>
            <w:webHidden/>
          </w:rPr>
        </w:r>
        <w:r w:rsidR="00F664B6">
          <w:rPr>
            <w:webHidden/>
          </w:rPr>
          <w:fldChar w:fldCharType="separate"/>
        </w:r>
        <w:r w:rsidR="00842A10">
          <w:rPr>
            <w:webHidden/>
          </w:rPr>
          <w:t>5</w:t>
        </w:r>
        <w:r w:rsidR="00F664B6">
          <w:rPr>
            <w:webHidden/>
          </w:rPr>
          <w:fldChar w:fldCharType="end"/>
        </w:r>
      </w:hyperlink>
    </w:p>
    <w:p w14:paraId="3AAADD0E" w14:textId="590C5322"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60" w:history="1">
        <w:r w:rsidR="00F664B6" w:rsidRPr="00A2214D">
          <w:rPr>
            <w:rStyle w:val="ac"/>
          </w:rPr>
          <w:t>2.2</w:t>
        </w:r>
        <w:r w:rsidR="00F664B6">
          <w:rPr>
            <w:rFonts w:asciiTheme="minorHAnsi" w:eastAsiaTheme="minorEastAsia" w:hAnsiTheme="minorHAnsi" w:cstheme="minorBidi"/>
            <w:b w:val="0"/>
            <w:snapToGrid/>
            <w:sz w:val="22"/>
            <w:szCs w:val="22"/>
          </w:rPr>
          <w:tab/>
        </w:r>
        <w:r w:rsidR="00F664B6" w:rsidRPr="00A2214D">
          <w:rPr>
            <w:rStyle w:val="ac"/>
          </w:rPr>
          <w:t>Публикация Извещения о проведении анализа предложений</w:t>
        </w:r>
        <w:r w:rsidR="00F664B6">
          <w:rPr>
            <w:webHidden/>
          </w:rPr>
          <w:tab/>
        </w:r>
        <w:r w:rsidR="00F664B6">
          <w:rPr>
            <w:webHidden/>
          </w:rPr>
          <w:fldChar w:fldCharType="begin"/>
        </w:r>
        <w:r w:rsidR="00F664B6">
          <w:rPr>
            <w:webHidden/>
          </w:rPr>
          <w:instrText xml:space="preserve"> PAGEREF _Toc191567160 \h </w:instrText>
        </w:r>
        <w:r w:rsidR="00F664B6">
          <w:rPr>
            <w:webHidden/>
          </w:rPr>
        </w:r>
        <w:r w:rsidR="00F664B6">
          <w:rPr>
            <w:webHidden/>
          </w:rPr>
          <w:fldChar w:fldCharType="separate"/>
        </w:r>
        <w:r w:rsidR="00842A10">
          <w:rPr>
            <w:webHidden/>
          </w:rPr>
          <w:t>5</w:t>
        </w:r>
        <w:r w:rsidR="00F664B6">
          <w:rPr>
            <w:webHidden/>
          </w:rPr>
          <w:fldChar w:fldCharType="end"/>
        </w:r>
      </w:hyperlink>
    </w:p>
    <w:p w14:paraId="47EF3495" w14:textId="644936CB"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61" w:history="1">
        <w:r w:rsidR="00F664B6" w:rsidRPr="00A2214D">
          <w:rPr>
            <w:rStyle w:val="ac"/>
          </w:rPr>
          <w:t>2.3</w:t>
        </w:r>
        <w:r w:rsidR="00F664B6">
          <w:rPr>
            <w:rFonts w:asciiTheme="minorHAnsi" w:eastAsiaTheme="minorEastAsia" w:hAnsiTheme="minorHAnsi" w:cstheme="minorBidi"/>
            <w:b w:val="0"/>
            <w:snapToGrid/>
            <w:sz w:val="22"/>
            <w:szCs w:val="22"/>
          </w:rPr>
          <w:tab/>
        </w:r>
        <w:r w:rsidR="00F664B6" w:rsidRPr="00A2214D">
          <w:rPr>
            <w:rStyle w:val="ac"/>
          </w:rPr>
          <w:t>Предоставление Документации Участникам</w:t>
        </w:r>
        <w:r w:rsidR="00F664B6">
          <w:rPr>
            <w:webHidden/>
          </w:rPr>
          <w:tab/>
        </w:r>
        <w:r w:rsidR="00F664B6">
          <w:rPr>
            <w:webHidden/>
          </w:rPr>
          <w:fldChar w:fldCharType="begin"/>
        </w:r>
        <w:r w:rsidR="00F664B6">
          <w:rPr>
            <w:webHidden/>
          </w:rPr>
          <w:instrText xml:space="preserve"> PAGEREF _Toc191567161 \h </w:instrText>
        </w:r>
        <w:r w:rsidR="00F664B6">
          <w:rPr>
            <w:webHidden/>
          </w:rPr>
        </w:r>
        <w:r w:rsidR="00F664B6">
          <w:rPr>
            <w:webHidden/>
          </w:rPr>
          <w:fldChar w:fldCharType="separate"/>
        </w:r>
        <w:r w:rsidR="00842A10">
          <w:rPr>
            <w:webHidden/>
          </w:rPr>
          <w:t>5</w:t>
        </w:r>
        <w:r w:rsidR="00F664B6">
          <w:rPr>
            <w:webHidden/>
          </w:rPr>
          <w:fldChar w:fldCharType="end"/>
        </w:r>
      </w:hyperlink>
    </w:p>
    <w:p w14:paraId="3EC11172" w14:textId="5C01D9CD"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62" w:history="1">
        <w:r w:rsidR="00F664B6" w:rsidRPr="00A2214D">
          <w:rPr>
            <w:rStyle w:val="ac"/>
          </w:rPr>
          <w:t>2.4</w:t>
        </w:r>
        <w:r w:rsidR="00F664B6">
          <w:rPr>
            <w:rFonts w:asciiTheme="minorHAnsi" w:eastAsiaTheme="minorEastAsia" w:hAnsiTheme="minorHAnsi" w:cstheme="minorBidi"/>
            <w:b w:val="0"/>
            <w:snapToGrid/>
            <w:sz w:val="22"/>
            <w:szCs w:val="22"/>
          </w:rPr>
          <w:tab/>
        </w:r>
        <w:r w:rsidR="00F664B6" w:rsidRPr="00A2214D">
          <w:rPr>
            <w:rStyle w:val="ac"/>
          </w:rPr>
          <w:t>Подготовка предложений</w:t>
        </w:r>
        <w:r w:rsidR="00F664B6">
          <w:rPr>
            <w:webHidden/>
          </w:rPr>
          <w:tab/>
        </w:r>
        <w:r w:rsidR="00F664B6">
          <w:rPr>
            <w:webHidden/>
          </w:rPr>
          <w:fldChar w:fldCharType="begin"/>
        </w:r>
        <w:r w:rsidR="00F664B6">
          <w:rPr>
            <w:webHidden/>
          </w:rPr>
          <w:instrText xml:space="preserve"> PAGEREF _Toc191567162 \h </w:instrText>
        </w:r>
        <w:r w:rsidR="00F664B6">
          <w:rPr>
            <w:webHidden/>
          </w:rPr>
        </w:r>
        <w:r w:rsidR="00F664B6">
          <w:rPr>
            <w:webHidden/>
          </w:rPr>
          <w:fldChar w:fldCharType="separate"/>
        </w:r>
        <w:r w:rsidR="00842A10">
          <w:rPr>
            <w:webHidden/>
          </w:rPr>
          <w:t>5</w:t>
        </w:r>
        <w:r w:rsidR="00F664B6">
          <w:rPr>
            <w:webHidden/>
          </w:rPr>
          <w:fldChar w:fldCharType="end"/>
        </w:r>
      </w:hyperlink>
    </w:p>
    <w:p w14:paraId="0FC709AD" w14:textId="473B7023"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63" w:history="1">
        <w:r w:rsidR="00F664B6" w:rsidRPr="00A2214D">
          <w:rPr>
            <w:rStyle w:val="ac"/>
          </w:rPr>
          <w:t>2.4.1</w:t>
        </w:r>
        <w:r w:rsidR="00F664B6">
          <w:rPr>
            <w:rFonts w:asciiTheme="minorHAnsi" w:eastAsiaTheme="minorEastAsia" w:hAnsiTheme="minorHAnsi" w:cstheme="minorBidi"/>
            <w:iCs w:val="0"/>
            <w:snapToGrid/>
            <w:sz w:val="22"/>
            <w:szCs w:val="22"/>
          </w:rPr>
          <w:tab/>
        </w:r>
        <w:r w:rsidR="00F664B6" w:rsidRPr="00A2214D">
          <w:rPr>
            <w:rStyle w:val="ac"/>
          </w:rPr>
          <w:t>Общие требования к предложению</w:t>
        </w:r>
        <w:r w:rsidR="00F664B6">
          <w:rPr>
            <w:webHidden/>
          </w:rPr>
          <w:tab/>
        </w:r>
        <w:r w:rsidR="00F664B6">
          <w:rPr>
            <w:webHidden/>
          </w:rPr>
          <w:fldChar w:fldCharType="begin"/>
        </w:r>
        <w:r w:rsidR="00F664B6">
          <w:rPr>
            <w:webHidden/>
          </w:rPr>
          <w:instrText xml:space="preserve"> PAGEREF _Toc191567163 \h </w:instrText>
        </w:r>
        <w:r w:rsidR="00F664B6">
          <w:rPr>
            <w:webHidden/>
          </w:rPr>
        </w:r>
        <w:r w:rsidR="00F664B6">
          <w:rPr>
            <w:webHidden/>
          </w:rPr>
          <w:fldChar w:fldCharType="separate"/>
        </w:r>
        <w:r w:rsidR="00842A10">
          <w:rPr>
            <w:webHidden/>
          </w:rPr>
          <w:t>5</w:t>
        </w:r>
        <w:r w:rsidR="00F664B6">
          <w:rPr>
            <w:webHidden/>
          </w:rPr>
          <w:fldChar w:fldCharType="end"/>
        </w:r>
      </w:hyperlink>
    </w:p>
    <w:p w14:paraId="61CADB5B" w14:textId="4C845A65"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64" w:history="1">
        <w:r w:rsidR="00F664B6" w:rsidRPr="00A2214D">
          <w:rPr>
            <w:rStyle w:val="ac"/>
          </w:rPr>
          <w:t>2.4.2</w:t>
        </w:r>
        <w:r w:rsidR="00F664B6">
          <w:rPr>
            <w:rFonts w:asciiTheme="minorHAnsi" w:eastAsiaTheme="minorEastAsia" w:hAnsiTheme="minorHAnsi" w:cstheme="minorBidi"/>
            <w:iCs w:val="0"/>
            <w:snapToGrid/>
            <w:sz w:val="22"/>
            <w:szCs w:val="22"/>
          </w:rPr>
          <w:tab/>
        </w:r>
        <w:r w:rsidR="00F664B6" w:rsidRPr="00A2214D">
          <w:rPr>
            <w:rStyle w:val="ac"/>
          </w:rPr>
          <w:t>Требования к сроку действия предложения</w:t>
        </w:r>
        <w:r w:rsidR="00F664B6">
          <w:rPr>
            <w:webHidden/>
          </w:rPr>
          <w:tab/>
        </w:r>
        <w:r w:rsidR="00F664B6">
          <w:rPr>
            <w:webHidden/>
          </w:rPr>
          <w:fldChar w:fldCharType="begin"/>
        </w:r>
        <w:r w:rsidR="00F664B6">
          <w:rPr>
            <w:webHidden/>
          </w:rPr>
          <w:instrText xml:space="preserve"> PAGEREF _Toc191567164 \h </w:instrText>
        </w:r>
        <w:r w:rsidR="00F664B6">
          <w:rPr>
            <w:webHidden/>
          </w:rPr>
        </w:r>
        <w:r w:rsidR="00F664B6">
          <w:rPr>
            <w:webHidden/>
          </w:rPr>
          <w:fldChar w:fldCharType="separate"/>
        </w:r>
        <w:r w:rsidR="00842A10">
          <w:rPr>
            <w:webHidden/>
          </w:rPr>
          <w:t>6</w:t>
        </w:r>
        <w:r w:rsidR="00F664B6">
          <w:rPr>
            <w:webHidden/>
          </w:rPr>
          <w:fldChar w:fldCharType="end"/>
        </w:r>
      </w:hyperlink>
    </w:p>
    <w:p w14:paraId="3E4E2406" w14:textId="37CC92A6"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65" w:history="1">
        <w:r w:rsidR="00F664B6" w:rsidRPr="00A2214D">
          <w:rPr>
            <w:rStyle w:val="ac"/>
          </w:rPr>
          <w:t>2.4.3</w:t>
        </w:r>
        <w:r w:rsidR="00F664B6">
          <w:rPr>
            <w:rFonts w:asciiTheme="minorHAnsi" w:eastAsiaTheme="minorEastAsia" w:hAnsiTheme="minorHAnsi" w:cstheme="minorBidi"/>
            <w:iCs w:val="0"/>
            <w:snapToGrid/>
            <w:sz w:val="22"/>
            <w:szCs w:val="22"/>
          </w:rPr>
          <w:tab/>
        </w:r>
        <w:r w:rsidR="00F664B6" w:rsidRPr="00A2214D">
          <w:rPr>
            <w:rStyle w:val="ac"/>
          </w:rPr>
          <w:t>Требования к языку предложения</w:t>
        </w:r>
        <w:r w:rsidR="00F664B6">
          <w:rPr>
            <w:webHidden/>
          </w:rPr>
          <w:tab/>
        </w:r>
        <w:r w:rsidR="00F664B6">
          <w:rPr>
            <w:webHidden/>
          </w:rPr>
          <w:fldChar w:fldCharType="begin"/>
        </w:r>
        <w:r w:rsidR="00F664B6">
          <w:rPr>
            <w:webHidden/>
          </w:rPr>
          <w:instrText xml:space="preserve"> PAGEREF _Toc191567165 \h </w:instrText>
        </w:r>
        <w:r w:rsidR="00F664B6">
          <w:rPr>
            <w:webHidden/>
          </w:rPr>
        </w:r>
        <w:r w:rsidR="00F664B6">
          <w:rPr>
            <w:webHidden/>
          </w:rPr>
          <w:fldChar w:fldCharType="separate"/>
        </w:r>
        <w:r w:rsidR="00842A10">
          <w:rPr>
            <w:webHidden/>
          </w:rPr>
          <w:t>6</w:t>
        </w:r>
        <w:r w:rsidR="00F664B6">
          <w:rPr>
            <w:webHidden/>
          </w:rPr>
          <w:fldChar w:fldCharType="end"/>
        </w:r>
      </w:hyperlink>
    </w:p>
    <w:p w14:paraId="56C8DE95" w14:textId="27833AE0"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66" w:history="1">
        <w:r w:rsidR="00F664B6" w:rsidRPr="00A2214D">
          <w:rPr>
            <w:rStyle w:val="ac"/>
          </w:rPr>
          <w:t>2.4.4</w:t>
        </w:r>
        <w:r w:rsidR="00F664B6">
          <w:rPr>
            <w:rFonts w:asciiTheme="minorHAnsi" w:eastAsiaTheme="minorEastAsia" w:hAnsiTheme="minorHAnsi" w:cstheme="minorBidi"/>
            <w:iCs w:val="0"/>
            <w:snapToGrid/>
            <w:sz w:val="22"/>
            <w:szCs w:val="22"/>
          </w:rPr>
          <w:tab/>
        </w:r>
        <w:r w:rsidR="00F664B6" w:rsidRPr="00A2214D">
          <w:rPr>
            <w:rStyle w:val="ac"/>
          </w:rPr>
          <w:t>Требования к валюте предложения</w:t>
        </w:r>
        <w:r w:rsidR="00F664B6">
          <w:rPr>
            <w:webHidden/>
          </w:rPr>
          <w:tab/>
        </w:r>
        <w:r w:rsidR="00F664B6">
          <w:rPr>
            <w:webHidden/>
          </w:rPr>
          <w:fldChar w:fldCharType="begin"/>
        </w:r>
        <w:r w:rsidR="00F664B6">
          <w:rPr>
            <w:webHidden/>
          </w:rPr>
          <w:instrText xml:space="preserve"> PAGEREF _Toc191567166 \h </w:instrText>
        </w:r>
        <w:r w:rsidR="00F664B6">
          <w:rPr>
            <w:webHidden/>
          </w:rPr>
        </w:r>
        <w:r w:rsidR="00F664B6">
          <w:rPr>
            <w:webHidden/>
          </w:rPr>
          <w:fldChar w:fldCharType="separate"/>
        </w:r>
        <w:r w:rsidR="00842A10">
          <w:rPr>
            <w:webHidden/>
          </w:rPr>
          <w:t>6</w:t>
        </w:r>
        <w:r w:rsidR="00F664B6">
          <w:rPr>
            <w:webHidden/>
          </w:rPr>
          <w:fldChar w:fldCharType="end"/>
        </w:r>
      </w:hyperlink>
    </w:p>
    <w:p w14:paraId="730FE340" w14:textId="6562EEC5"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67" w:history="1">
        <w:r w:rsidR="00F664B6" w:rsidRPr="00A2214D">
          <w:rPr>
            <w:rStyle w:val="ac"/>
          </w:rPr>
          <w:t>2.4.5</w:t>
        </w:r>
        <w:r w:rsidR="00F664B6">
          <w:rPr>
            <w:rFonts w:asciiTheme="minorHAnsi" w:eastAsiaTheme="minorEastAsia" w:hAnsiTheme="minorHAnsi" w:cstheme="minorBidi"/>
            <w:iCs w:val="0"/>
            <w:snapToGrid/>
            <w:sz w:val="22"/>
            <w:szCs w:val="22"/>
          </w:rPr>
          <w:tab/>
        </w:r>
        <w:r w:rsidR="00F664B6" w:rsidRPr="00A2214D">
          <w:rPr>
            <w:rStyle w:val="ac"/>
          </w:rPr>
          <w:t>Начальная (максимальная) цена договора:</w:t>
        </w:r>
        <w:r w:rsidR="00F664B6">
          <w:rPr>
            <w:webHidden/>
          </w:rPr>
          <w:tab/>
        </w:r>
        <w:r w:rsidR="00F664B6">
          <w:rPr>
            <w:webHidden/>
          </w:rPr>
          <w:fldChar w:fldCharType="begin"/>
        </w:r>
        <w:r w:rsidR="00F664B6">
          <w:rPr>
            <w:webHidden/>
          </w:rPr>
          <w:instrText xml:space="preserve"> PAGEREF _Toc191567167 \h </w:instrText>
        </w:r>
        <w:r w:rsidR="00F664B6">
          <w:rPr>
            <w:webHidden/>
          </w:rPr>
        </w:r>
        <w:r w:rsidR="00F664B6">
          <w:rPr>
            <w:webHidden/>
          </w:rPr>
          <w:fldChar w:fldCharType="separate"/>
        </w:r>
        <w:r w:rsidR="00842A10">
          <w:rPr>
            <w:webHidden/>
          </w:rPr>
          <w:t>6</w:t>
        </w:r>
        <w:r w:rsidR="00F664B6">
          <w:rPr>
            <w:webHidden/>
          </w:rPr>
          <w:fldChar w:fldCharType="end"/>
        </w:r>
      </w:hyperlink>
    </w:p>
    <w:p w14:paraId="438E0862" w14:textId="5A3EA817"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68" w:history="1">
        <w:r w:rsidR="00F664B6" w:rsidRPr="00A2214D">
          <w:rPr>
            <w:rStyle w:val="ac"/>
          </w:rPr>
          <w:t>2.4.6</w:t>
        </w:r>
        <w:r w:rsidR="00F664B6">
          <w:rPr>
            <w:rFonts w:asciiTheme="minorHAnsi" w:eastAsiaTheme="minorEastAsia" w:hAnsiTheme="minorHAnsi" w:cstheme="minorBidi"/>
            <w:iCs w:val="0"/>
            <w:snapToGrid/>
            <w:sz w:val="22"/>
            <w:szCs w:val="22"/>
          </w:rPr>
          <w:tab/>
        </w:r>
        <w:r w:rsidR="00F664B6" w:rsidRPr="00A2214D">
          <w:rPr>
            <w:rStyle w:val="ac"/>
          </w:rPr>
          <w:t>Обоснование начальной (максимальной) цены:</w:t>
        </w:r>
        <w:r w:rsidR="00F664B6">
          <w:rPr>
            <w:webHidden/>
          </w:rPr>
          <w:tab/>
        </w:r>
        <w:r w:rsidR="00F664B6">
          <w:rPr>
            <w:webHidden/>
          </w:rPr>
          <w:fldChar w:fldCharType="begin"/>
        </w:r>
        <w:r w:rsidR="00F664B6">
          <w:rPr>
            <w:webHidden/>
          </w:rPr>
          <w:instrText xml:space="preserve"> PAGEREF _Toc191567168 \h </w:instrText>
        </w:r>
        <w:r w:rsidR="00F664B6">
          <w:rPr>
            <w:webHidden/>
          </w:rPr>
        </w:r>
        <w:r w:rsidR="00F664B6">
          <w:rPr>
            <w:webHidden/>
          </w:rPr>
          <w:fldChar w:fldCharType="separate"/>
        </w:r>
        <w:r w:rsidR="00842A10">
          <w:rPr>
            <w:webHidden/>
          </w:rPr>
          <w:t>6</w:t>
        </w:r>
        <w:r w:rsidR="00F664B6">
          <w:rPr>
            <w:webHidden/>
          </w:rPr>
          <w:fldChar w:fldCharType="end"/>
        </w:r>
      </w:hyperlink>
    </w:p>
    <w:p w14:paraId="3AE47470" w14:textId="7FC4F3D3"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69" w:history="1">
        <w:r w:rsidR="00F664B6" w:rsidRPr="00A2214D">
          <w:rPr>
            <w:rStyle w:val="ac"/>
          </w:rPr>
          <w:t>2.4.7</w:t>
        </w:r>
        <w:r w:rsidR="00F664B6">
          <w:rPr>
            <w:rFonts w:asciiTheme="minorHAnsi" w:eastAsiaTheme="minorEastAsia" w:hAnsiTheme="minorHAnsi" w:cstheme="minorBidi"/>
            <w:iCs w:val="0"/>
            <w:snapToGrid/>
            <w:sz w:val="22"/>
            <w:szCs w:val="22"/>
          </w:rPr>
          <w:tab/>
        </w:r>
        <w:r w:rsidR="00F664B6" w:rsidRPr="00A2214D">
          <w:rPr>
            <w:rStyle w:val="ac"/>
          </w:rPr>
          <w:t>Порядок формирования цены</w:t>
        </w:r>
        <w:r w:rsidR="00F664B6">
          <w:rPr>
            <w:webHidden/>
          </w:rPr>
          <w:tab/>
        </w:r>
        <w:r w:rsidR="00F664B6">
          <w:rPr>
            <w:webHidden/>
          </w:rPr>
          <w:fldChar w:fldCharType="begin"/>
        </w:r>
        <w:r w:rsidR="00F664B6">
          <w:rPr>
            <w:webHidden/>
          </w:rPr>
          <w:instrText xml:space="preserve"> PAGEREF _Toc191567169 \h </w:instrText>
        </w:r>
        <w:r w:rsidR="00F664B6">
          <w:rPr>
            <w:webHidden/>
          </w:rPr>
        </w:r>
        <w:r w:rsidR="00F664B6">
          <w:rPr>
            <w:webHidden/>
          </w:rPr>
          <w:fldChar w:fldCharType="separate"/>
        </w:r>
        <w:r w:rsidR="00842A10">
          <w:rPr>
            <w:webHidden/>
          </w:rPr>
          <w:t>6</w:t>
        </w:r>
        <w:r w:rsidR="00F664B6">
          <w:rPr>
            <w:webHidden/>
          </w:rPr>
          <w:fldChar w:fldCharType="end"/>
        </w:r>
      </w:hyperlink>
    </w:p>
    <w:p w14:paraId="6953C88C" w14:textId="117EF036"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70" w:history="1">
        <w:r w:rsidR="00F664B6" w:rsidRPr="00A2214D">
          <w:rPr>
            <w:rStyle w:val="ac"/>
          </w:rPr>
          <w:t>2.4.8</w:t>
        </w:r>
        <w:r w:rsidR="00F664B6">
          <w:rPr>
            <w:rFonts w:asciiTheme="minorHAnsi" w:eastAsiaTheme="minorEastAsia" w:hAnsiTheme="minorHAnsi" w:cstheme="minorBidi"/>
            <w:iCs w:val="0"/>
            <w:snapToGrid/>
            <w:sz w:val="22"/>
            <w:szCs w:val="22"/>
          </w:rPr>
          <w:tab/>
        </w:r>
        <w:r w:rsidR="00F664B6" w:rsidRPr="00A2214D">
          <w:rPr>
            <w:rStyle w:val="ac"/>
          </w:rPr>
          <w:t>Разъяснение документации по анализу предложений</w:t>
        </w:r>
        <w:r w:rsidR="00F664B6">
          <w:rPr>
            <w:webHidden/>
          </w:rPr>
          <w:tab/>
        </w:r>
        <w:r w:rsidR="00F664B6">
          <w:rPr>
            <w:webHidden/>
          </w:rPr>
          <w:fldChar w:fldCharType="begin"/>
        </w:r>
        <w:r w:rsidR="00F664B6">
          <w:rPr>
            <w:webHidden/>
          </w:rPr>
          <w:instrText xml:space="preserve"> PAGEREF _Toc191567170 \h </w:instrText>
        </w:r>
        <w:r w:rsidR="00F664B6">
          <w:rPr>
            <w:webHidden/>
          </w:rPr>
        </w:r>
        <w:r w:rsidR="00F664B6">
          <w:rPr>
            <w:webHidden/>
          </w:rPr>
          <w:fldChar w:fldCharType="separate"/>
        </w:r>
        <w:r w:rsidR="00842A10">
          <w:rPr>
            <w:webHidden/>
          </w:rPr>
          <w:t>7</w:t>
        </w:r>
        <w:r w:rsidR="00F664B6">
          <w:rPr>
            <w:webHidden/>
          </w:rPr>
          <w:fldChar w:fldCharType="end"/>
        </w:r>
      </w:hyperlink>
    </w:p>
    <w:p w14:paraId="4E419739" w14:textId="255606A1"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71" w:history="1">
        <w:r w:rsidR="00F664B6" w:rsidRPr="00A2214D">
          <w:rPr>
            <w:rStyle w:val="ac"/>
          </w:rPr>
          <w:t>2.4.9</w:t>
        </w:r>
        <w:r w:rsidR="00F664B6">
          <w:rPr>
            <w:rFonts w:asciiTheme="minorHAnsi" w:eastAsiaTheme="minorEastAsia" w:hAnsiTheme="minorHAnsi" w:cstheme="minorBidi"/>
            <w:iCs w:val="0"/>
            <w:snapToGrid/>
            <w:sz w:val="22"/>
            <w:szCs w:val="22"/>
          </w:rPr>
          <w:tab/>
        </w:r>
        <w:r w:rsidR="00F664B6" w:rsidRPr="00A2214D">
          <w:rPr>
            <w:rStyle w:val="ac"/>
          </w:rPr>
          <w:t>Продление срока окончания приема предложений</w:t>
        </w:r>
        <w:r w:rsidR="00F664B6">
          <w:rPr>
            <w:webHidden/>
          </w:rPr>
          <w:tab/>
        </w:r>
        <w:r w:rsidR="00F664B6">
          <w:rPr>
            <w:webHidden/>
          </w:rPr>
          <w:fldChar w:fldCharType="begin"/>
        </w:r>
        <w:r w:rsidR="00F664B6">
          <w:rPr>
            <w:webHidden/>
          </w:rPr>
          <w:instrText xml:space="preserve"> PAGEREF _Toc191567171 \h </w:instrText>
        </w:r>
        <w:r w:rsidR="00F664B6">
          <w:rPr>
            <w:webHidden/>
          </w:rPr>
        </w:r>
        <w:r w:rsidR="00F664B6">
          <w:rPr>
            <w:webHidden/>
          </w:rPr>
          <w:fldChar w:fldCharType="separate"/>
        </w:r>
        <w:r w:rsidR="00842A10">
          <w:rPr>
            <w:webHidden/>
          </w:rPr>
          <w:t>7</w:t>
        </w:r>
        <w:r w:rsidR="00F664B6">
          <w:rPr>
            <w:webHidden/>
          </w:rPr>
          <w:fldChar w:fldCharType="end"/>
        </w:r>
      </w:hyperlink>
    </w:p>
    <w:p w14:paraId="455342EB" w14:textId="4D066160"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72" w:history="1">
        <w:r w:rsidR="00F664B6" w:rsidRPr="00A2214D">
          <w:rPr>
            <w:rStyle w:val="ac"/>
          </w:rPr>
          <w:t>2.5</w:t>
        </w:r>
        <w:r w:rsidR="00F664B6">
          <w:rPr>
            <w:rFonts w:asciiTheme="minorHAnsi" w:eastAsiaTheme="minorEastAsia" w:hAnsiTheme="minorHAnsi" w:cstheme="minorBidi"/>
            <w:b w:val="0"/>
            <w:snapToGrid/>
            <w:sz w:val="22"/>
            <w:szCs w:val="22"/>
          </w:rPr>
          <w:tab/>
        </w:r>
        <w:r w:rsidR="00F664B6" w:rsidRPr="00A2214D">
          <w:rPr>
            <w:rStyle w:val="ac"/>
          </w:rPr>
          <w:t>Требования к Участникам. Подтверждение соответствия предъявляемым требованиям</w:t>
        </w:r>
        <w:r w:rsidR="00F664B6">
          <w:rPr>
            <w:webHidden/>
          </w:rPr>
          <w:tab/>
        </w:r>
        <w:r w:rsidR="00F664B6">
          <w:rPr>
            <w:webHidden/>
          </w:rPr>
          <w:fldChar w:fldCharType="begin"/>
        </w:r>
        <w:r w:rsidR="00F664B6">
          <w:rPr>
            <w:webHidden/>
          </w:rPr>
          <w:instrText xml:space="preserve"> PAGEREF _Toc191567172 \h </w:instrText>
        </w:r>
        <w:r w:rsidR="00F664B6">
          <w:rPr>
            <w:webHidden/>
          </w:rPr>
        </w:r>
        <w:r w:rsidR="00F664B6">
          <w:rPr>
            <w:webHidden/>
          </w:rPr>
          <w:fldChar w:fldCharType="separate"/>
        </w:r>
        <w:r w:rsidR="00842A10">
          <w:rPr>
            <w:webHidden/>
          </w:rPr>
          <w:t>7</w:t>
        </w:r>
        <w:r w:rsidR="00F664B6">
          <w:rPr>
            <w:webHidden/>
          </w:rPr>
          <w:fldChar w:fldCharType="end"/>
        </w:r>
      </w:hyperlink>
    </w:p>
    <w:p w14:paraId="263B09B7" w14:textId="4C74ABC2"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73" w:history="1">
        <w:r w:rsidR="00F664B6" w:rsidRPr="00A2214D">
          <w:rPr>
            <w:rStyle w:val="ac"/>
          </w:rPr>
          <w:t>2.5.1</w:t>
        </w:r>
        <w:r w:rsidR="00F664B6">
          <w:rPr>
            <w:rFonts w:asciiTheme="minorHAnsi" w:eastAsiaTheme="minorEastAsia" w:hAnsiTheme="minorHAnsi" w:cstheme="minorBidi"/>
            <w:iCs w:val="0"/>
            <w:snapToGrid/>
            <w:sz w:val="22"/>
            <w:szCs w:val="22"/>
          </w:rPr>
          <w:tab/>
        </w:r>
        <w:r w:rsidR="00F664B6" w:rsidRPr="00A2214D">
          <w:rPr>
            <w:rStyle w:val="ac"/>
          </w:rPr>
          <w:t>Требования к Участникам</w:t>
        </w:r>
        <w:r w:rsidR="00F664B6">
          <w:rPr>
            <w:webHidden/>
          </w:rPr>
          <w:tab/>
        </w:r>
        <w:r w:rsidR="00F664B6">
          <w:rPr>
            <w:webHidden/>
          </w:rPr>
          <w:fldChar w:fldCharType="begin"/>
        </w:r>
        <w:r w:rsidR="00F664B6">
          <w:rPr>
            <w:webHidden/>
          </w:rPr>
          <w:instrText xml:space="preserve"> PAGEREF _Toc191567173 \h </w:instrText>
        </w:r>
        <w:r w:rsidR="00F664B6">
          <w:rPr>
            <w:webHidden/>
          </w:rPr>
        </w:r>
        <w:r w:rsidR="00F664B6">
          <w:rPr>
            <w:webHidden/>
          </w:rPr>
          <w:fldChar w:fldCharType="separate"/>
        </w:r>
        <w:r w:rsidR="00842A10">
          <w:rPr>
            <w:webHidden/>
          </w:rPr>
          <w:t>7</w:t>
        </w:r>
        <w:r w:rsidR="00F664B6">
          <w:rPr>
            <w:webHidden/>
          </w:rPr>
          <w:fldChar w:fldCharType="end"/>
        </w:r>
      </w:hyperlink>
    </w:p>
    <w:p w14:paraId="41F06AE0" w14:textId="2E962774"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74" w:history="1">
        <w:r w:rsidR="00F664B6" w:rsidRPr="00A2214D">
          <w:rPr>
            <w:rStyle w:val="ac"/>
          </w:rPr>
          <w:t>2.5.2</w:t>
        </w:r>
        <w:r w:rsidR="00F664B6">
          <w:rPr>
            <w:rFonts w:asciiTheme="minorHAnsi" w:eastAsiaTheme="minorEastAsia" w:hAnsiTheme="minorHAnsi" w:cstheme="minorBidi"/>
            <w:iCs w:val="0"/>
            <w:snapToGrid/>
            <w:sz w:val="22"/>
            <w:szCs w:val="22"/>
          </w:rPr>
          <w:tab/>
        </w:r>
        <w:r w:rsidR="00F664B6" w:rsidRPr="00A2214D">
          <w:rPr>
            <w:rStyle w:val="ac"/>
          </w:rPr>
          <w:t>Требования к документам, подтверждающим соответствие Участника установленным требованиям</w:t>
        </w:r>
        <w:r w:rsidR="00F664B6">
          <w:rPr>
            <w:webHidden/>
          </w:rPr>
          <w:tab/>
        </w:r>
        <w:r w:rsidR="00F664B6">
          <w:rPr>
            <w:webHidden/>
          </w:rPr>
          <w:fldChar w:fldCharType="begin"/>
        </w:r>
        <w:r w:rsidR="00F664B6">
          <w:rPr>
            <w:webHidden/>
          </w:rPr>
          <w:instrText xml:space="preserve"> PAGEREF _Toc191567174 \h </w:instrText>
        </w:r>
        <w:r w:rsidR="00F664B6">
          <w:rPr>
            <w:webHidden/>
          </w:rPr>
        </w:r>
        <w:r w:rsidR="00F664B6">
          <w:rPr>
            <w:webHidden/>
          </w:rPr>
          <w:fldChar w:fldCharType="separate"/>
        </w:r>
        <w:r w:rsidR="00842A10">
          <w:rPr>
            <w:webHidden/>
          </w:rPr>
          <w:t>8</w:t>
        </w:r>
        <w:r w:rsidR="00F664B6">
          <w:rPr>
            <w:webHidden/>
          </w:rPr>
          <w:fldChar w:fldCharType="end"/>
        </w:r>
      </w:hyperlink>
    </w:p>
    <w:p w14:paraId="3F40F276" w14:textId="6D0342A0"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75" w:history="1">
        <w:r w:rsidR="00F664B6" w:rsidRPr="00A2214D">
          <w:rPr>
            <w:rStyle w:val="ac"/>
          </w:rPr>
          <w:t>2.6</w:t>
        </w:r>
        <w:r w:rsidR="00F664B6">
          <w:rPr>
            <w:rFonts w:asciiTheme="minorHAnsi" w:eastAsiaTheme="minorEastAsia" w:hAnsiTheme="minorHAnsi" w:cstheme="minorBidi"/>
            <w:b w:val="0"/>
            <w:snapToGrid/>
            <w:sz w:val="22"/>
            <w:szCs w:val="22"/>
          </w:rPr>
          <w:tab/>
        </w:r>
        <w:r w:rsidR="00F664B6" w:rsidRPr="00A2214D">
          <w:rPr>
            <w:rStyle w:val="ac"/>
          </w:rPr>
          <w:t>Подача предложений и их прием</w:t>
        </w:r>
        <w:r w:rsidR="00F664B6">
          <w:rPr>
            <w:webHidden/>
          </w:rPr>
          <w:tab/>
        </w:r>
        <w:r w:rsidR="00F664B6">
          <w:rPr>
            <w:webHidden/>
          </w:rPr>
          <w:fldChar w:fldCharType="begin"/>
        </w:r>
        <w:r w:rsidR="00F664B6">
          <w:rPr>
            <w:webHidden/>
          </w:rPr>
          <w:instrText xml:space="preserve"> PAGEREF _Toc191567175 \h </w:instrText>
        </w:r>
        <w:r w:rsidR="00F664B6">
          <w:rPr>
            <w:webHidden/>
          </w:rPr>
        </w:r>
        <w:r w:rsidR="00F664B6">
          <w:rPr>
            <w:webHidden/>
          </w:rPr>
          <w:fldChar w:fldCharType="separate"/>
        </w:r>
        <w:r w:rsidR="00842A10">
          <w:rPr>
            <w:webHidden/>
          </w:rPr>
          <w:t>9</w:t>
        </w:r>
        <w:r w:rsidR="00F664B6">
          <w:rPr>
            <w:webHidden/>
          </w:rPr>
          <w:fldChar w:fldCharType="end"/>
        </w:r>
      </w:hyperlink>
    </w:p>
    <w:p w14:paraId="39A25F9A" w14:textId="01BBDDFB"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76" w:history="1">
        <w:r w:rsidR="00F664B6" w:rsidRPr="00A2214D">
          <w:rPr>
            <w:rStyle w:val="ac"/>
          </w:rPr>
          <w:t>2.7</w:t>
        </w:r>
        <w:r w:rsidR="00F664B6">
          <w:rPr>
            <w:rFonts w:asciiTheme="minorHAnsi" w:eastAsiaTheme="minorEastAsia" w:hAnsiTheme="minorHAnsi" w:cstheme="minorBidi"/>
            <w:b w:val="0"/>
            <w:snapToGrid/>
            <w:sz w:val="22"/>
            <w:szCs w:val="22"/>
          </w:rPr>
          <w:tab/>
        </w:r>
        <w:r w:rsidR="00F664B6" w:rsidRPr="00A2214D">
          <w:rPr>
            <w:rStyle w:val="ac"/>
          </w:rPr>
          <w:t>Оценка предложений</w:t>
        </w:r>
        <w:r w:rsidR="00F664B6">
          <w:rPr>
            <w:webHidden/>
          </w:rPr>
          <w:tab/>
        </w:r>
        <w:r w:rsidR="00F664B6">
          <w:rPr>
            <w:webHidden/>
          </w:rPr>
          <w:fldChar w:fldCharType="begin"/>
        </w:r>
        <w:r w:rsidR="00F664B6">
          <w:rPr>
            <w:webHidden/>
          </w:rPr>
          <w:instrText xml:space="preserve"> PAGEREF _Toc191567176 \h </w:instrText>
        </w:r>
        <w:r w:rsidR="00F664B6">
          <w:rPr>
            <w:webHidden/>
          </w:rPr>
        </w:r>
        <w:r w:rsidR="00F664B6">
          <w:rPr>
            <w:webHidden/>
          </w:rPr>
          <w:fldChar w:fldCharType="separate"/>
        </w:r>
        <w:r w:rsidR="00842A10">
          <w:rPr>
            <w:webHidden/>
          </w:rPr>
          <w:t>10</w:t>
        </w:r>
        <w:r w:rsidR="00F664B6">
          <w:rPr>
            <w:webHidden/>
          </w:rPr>
          <w:fldChar w:fldCharType="end"/>
        </w:r>
      </w:hyperlink>
    </w:p>
    <w:p w14:paraId="253A5C68" w14:textId="3F1BEDF3"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77" w:history="1">
        <w:r w:rsidR="00F664B6" w:rsidRPr="00A2214D">
          <w:rPr>
            <w:rStyle w:val="ac"/>
          </w:rPr>
          <w:t>2.7.1</w:t>
        </w:r>
        <w:r w:rsidR="00F664B6">
          <w:rPr>
            <w:rFonts w:asciiTheme="minorHAnsi" w:eastAsiaTheme="minorEastAsia" w:hAnsiTheme="minorHAnsi" w:cstheme="minorBidi"/>
            <w:iCs w:val="0"/>
            <w:snapToGrid/>
            <w:sz w:val="22"/>
            <w:szCs w:val="22"/>
          </w:rPr>
          <w:tab/>
        </w:r>
        <w:r w:rsidR="00F664B6" w:rsidRPr="00A2214D">
          <w:rPr>
            <w:rStyle w:val="ac"/>
          </w:rPr>
          <w:t>Общие положения</w:t>
        </w:r>
        <w:r w:rsidR="00F664B6">
          <w:rPr>
            <w:webHidden/>
          </w:rPr>
          <w:tab/>
        </w:r>
        <w:r w:rsidR="00F664B6">
          <w:rPr>
            <w:webHidden/>
          </w:rPr>
          <w:fldChar w:fldCharType="begin"/>
        </w:r>
        <w:r w:rsidR="00F664B6">
          <w:rPr>
            <w:webHidden/>
          </w:rPr>
          <w:instrText xml:space="preserve"> PAGEREF _Toc191567177 \h </w:instrText>
        </w:r>
        <w:r w:rsidR="00F664B6">
          <w:rPr>
            <w:webHidden/>
          </w:rPr>
        </w:r>
        <w:r w:rsidR="00F664B6">
          <w:rPr>
            <w:webHidden/>
          </w:rPr>
          <w:fldChar w:fldCharType="separate"/>
        </w:r>
        <w:r w:rsidR="00842A10">
          <w:rPr>
            <w:webHidden/>
          </w:rPr>
          <w:t>10</w:t>
        </w:r>
        <w:r w:rsidR="00F664B6">
          <w:rPr>
            <w:webHidden/>
          </w:rPr>
          <w:fldChar w:fldCharType="end"/>
        </w:r>
      </w:hyperlink>
    </w:p>
    <w:p w14:paraId="4AF7C3DE" w14:textId="4B2F3A7D"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78" w:history="1">
        <w:r w:rsidR="00F664B6" w:rsidRPr="00A2214D">
          <w:rPr>
            <w:rStyle w:val="ac"/>
          </w:rPr>
          <w:t>2.7.2</w:t>
        </w:r>
        <w:r w:rsidR="00F664B6">
          <w:rPr>
            <w:rFonts w:asciiTheme="minorHAnsi" w:eastAsiaTheme="minorEastAsia" w:hAnsiTheme="minorHAnsi" w:cstheme="minorBidi"/>
            <w:iCs w:val="0"/>
            <w:snapToGrid/>
            <w:sz w:val="22"/>
            <w:szCs w:val="22"/>
          </w:rPr>
          <w:tab/>
        </w:r>
        <w:r w:rsidR="00F664B6" w:rsidRPr="00A2214D">
          <w:rPr>
            <w:rStyle w:val="ac"/>
          </w:rPr>
          <w:t>Отборочная стадия</w:t>
        </w:r>
        <w:r w:rsidR="00F664B6">
          <w:rPr>
            <w:webHidden/>
          </w:rPr>
          <w:tab/>
        </w:r>
        <w:r w:rsidR="00F664B6">
          <w:rPr>
            <w:webHidden/>
          </w:rPr>
          <w:fldChar w:fldCharType="begin"/>
        </w:r>
        <w:r w:rsidR="00F664B6">
          <w:rPr>
            <w:webHidden/>
          </w:rPr>
          <w:instrText xml:space="preserve"> PAGEREF _Toc191567178 \h </w:instrText>
        </w:r>
        <w:r w:rsidR="00F664B6">
          <w:rPr>
            <w:webHidden/>
          </w:rPr>
        </w:r>
        <w:r w:rsidR="00F664B6">
          <w:rPr>
            <w:webHidden/>
          </w:rPr>
          <w:fldChar w:fldCharType="separate"/>
        </w:r>
        <w:r w:rsidR="00842A10">
          <w:rPr>
            <w:webHidden/>
          </w:rPr>
          <w:t>10</w:t>
        </w:r>
        <w:r w:rsidR="00F664B6">
          <w:rPr>
            <w:webHidden/>
          </w:rPr>
          <w:fldChar w:fldCharType="end"/>
        </w:r>
      </w:hyperlink>
    </w:p>
    <w:p w14:paraId="1E21FD6F" w14:textId="327CE079"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79" w:history="1">
        <w:r w:rsidR="00F664B6" w:rsidRPr="00A2214D">
          <w:rPr>
            <w:rStyle w:val="ac"/>
          </w:rPr>
          <w:t>2.7.3</w:t>
        </w:r>
        <w:r w:rsidR="00F664B6">
          <w:rPr>
            <w:rFonts w:asciiTheme="minorHAnsi" w:eastAsiaTheme="minorEastAsia" w:hAnsiTheme="minorHAnsi" w:cstheme="minorBidi"/>
            <w:iCs w:val="0"/>
            <w:snapToGrid/>
            <w:sz w:val="22"/>
            <w:szCs w:val="22"/>
          </w:rPr>
          <w:tab/>
        </w:r>
        <w:r w:rsidR="00F664B6" w:rsidRPr="00A2214D">
          <w:rPr>
            <w:rStyle w:val="ac"/>
          </w:rPr>
          <w:t>Оценочная стадия</w:t>
        </w:r>
        <w:r w:rsidR="00F664B6">
          <w:rPr>
            <w:webHidden/>
          </w:rPr>
          <w:tab/>
        </w:r>
        <w:r w:rsidR="00F664B6">
          <w:rPr>
            <w:webHidden/>
          </w:rPr>
          <w:fldChar w:fldCharType="begin"/>
        </w:r>
        <w:r w:rsidR="00F664B6">
          <w:rPr>
            <w:webHidden/>
          </w:rPr>
          <w:instrText xml:space="preserve"> PAGEREF _Toc191567179 \h </w:instrText>
        </w:r>
        <w:r w:rsidR="00F664B6">
          <w:rPr>
            <w:webHidden/>
          </w:rPr>
        </w:r>
        <w:r w:rsidR="00F664B6">
          <w:rPr>
            <w:webHidden/>
          </w:rPr>
          <w:fldChar w:fldCharType="separate"/>
        </w:r>
        <w:r w:rsidR="00842A10">
          <w:rPr>
            <w:webHidden/>
          </w:rPr>
          <w:t>11</w:t>
        </w:r>
        <w:r w:rsidR="00F664B6">
          <w:rPr>
            <w:webHidden/>
          </w:rPr>
          <w:fldChar w:fldCharType="end"/>
        </w:r>
      </w:hyperlink>
    </w:p>
    <w:p w14:paraId="19044060" w14:textId="176BD23C"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80" w:history="1">
        <w:r w:rsidR="00F664B6" w:rsidRPr="00A2214D">
          <w:rPr>
            <w:rStyle w:val="ac"/>
          </w:rPr>
          <w:t>2.8</w:t>
        </w:r>
        <w:r w:rsidR="00F664B6">
          <w:rPr>
            <w:rFonts w:asciiTheme="minorHAnsi" w:eastAsiaTheme="minorEastAsia" w:hAnsiTheme="minorHAnsi" w:cstheme="minorBidi"/>
            <w:b w:val="0"/>
            <w:snapToGrid/>
            <w:sz w:val="22"/>
            <w:szCs w:val="22"/>
          </w:rPr>
          <w:tab/>
        </w:r>
        <w:r w:rsidR="00F664B6" w:rsidRPr="00A2214D">
          <w:rPr>
            <w:rStyle w:val="ac"/>
          </w:rPr>
          <w:t>Определение победителя</w:t>
        </w:r>
        <w:r w:rsidR="00F664B6">
          <w:rPr>
            <w:webHidden/>
          </w:rPr>
          <w:tab/>
        </w:r>
        <w:r w:rsidR="00F664B6">
          <w:rPr>
            <w:webHidden/>
          </w:rPr>
          <w:fldChar w:fldCharType="begin"/>
        </w:r>
        <w:r w:rsidR="00F664B6">
          <w:rPr>
            <w:webHidden/>
          </w:rPr>
          <w:instrText xml:space="preserve"> PAGEREF _Toc191567180 \h </w:instrText>
        </w:r>
        <w:r w:rsidR="00F664B6">
          <w:rPr>
            <w:webHidden/>
          </w:rPr>
        </w:r>
        <w:r w:rsidR="00F664B6">
          <w:rPr>
            <w:webHidden/>
          </w:rPr>
          <w:fldChar w:fldCharType="separate"/>
        </w:r>
        <w:r w:rsidR="00842A10">
          <w:rPr>
            <w:webHidden/>
          </w:rPr>
          <w:t>12</w:t>
        </w:r>
        <w:r w:rsidR="00F664B6">
          <w:rPr>
            <w:webHidden/>
          </w:rPr>
          <w:fldChar w:fldCharType="end"/>
        </w:r>
      </w:hyperlink>
    </w:p>
    <w:p w14:paraId="53266D6E" w14:textId="29B4CE29"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81" w:history="1">
        <w:r w:rsidR="00F664B6" w:rsidRPr="00A2214D">
          <w:rPr>
            <w:rStyle w:val="ac"/>
          </w:rPr>
          <w:t>2.9</w:t>
        </w:r>
        <w:r w:rsidR="00F664B6">
          <w:rPr>
            <w:rFonts w:asciiTheme="minorHAnsi" w:eastAsiaTheme="minorEastAsia" w:hAnsiTheme="minorHAnsi" w:cstheme="minorBidi"/>
            <w:b w:val="0"/>
            <w:snapToGrid/>
            <w:sz w:val="22"/>
            <w:szCs w:val="22"/>
          </w:rPr>
          <w:tab/>
        </w:r>
        <w:r w:rsidR="00F664B6" w:rsidRPr="00A2214D">
          <w:rPr>
            <w:rStyle w:val="ac"/>
          </w:rPr>
          <w:t>Уведомление Участников о результатах анализа предложений</w:t>
        </w:r>
        <w:r w:rsidR="00F664B6">
          <w:rPr>
            <w:webHidden/>
          </w:rPr>
          <w:tab/>
        </w:r>
        <w:r w:rsidR="00F664B6">
          <w:rPr>
            <w:webHidden/>
          </w:rPr>
          <w:fldChar w:fldCharType="begin"/>
        </w:r>
        <w:r w:rsidR="00F664B6">
          <w:rPr>
            <w:webHidden/>
          </w:rPr>
          <w:instrText xml:space="preserve"> PAGEREF _Toc191567181 \h </w:instrText>
        </w:r>
        <w:r w:rsidR="00F664B6">
          <w:rPr>
            <w:webHidden/>
          </w:rPr>
        </w:r>
        <w:r w:rsidR="00F664B6">
          <w:rPr>
            <w:webHidden/>
          </w:rPr>
          <w:fldChar w:fldCharType="separate"/>
        </w:r>
        <w:r w:rsidR="00842A10">
          <w:rPr>
            <w:webHidden/>
          </w:rPr>
          <w:t>12</w:t>
        </w:r>
        <w:r w:rsidR="00F664B6">
          <w:rPr>
            <w:webHidden/>
          </w:rPr>
          <w:fldChar w:fldCharType="end"/>
        </w:r>
      </w:hyperlink>
    </w:p>
    <w:p w14:paraId="0440E48A" w14:textId="2D987A14" w:rsidR="00F664B6" w:rsidRDefault="00DB1EE1" w:rsidP="00F664B6">
      <w:pPr>
        <w:pStyle w:val="12"/>
        <w:rPr>
          <w:rFonts w:asciiTheme="minorHAnsi" w:eastAsiaTheme="minorEastAsia" w:hAnsiTheme="minorHAnsi" w:cstheme="minorBidi"/>
          <w:b w:val="0"/>
          <w:bCs w:val="0"/>
          <w:caps w:val="0"/>
          <w:snapToGrid/>
        </w:rPr>
      </w:pPr>
      <w:hyperlink w:anchor="_Toc191567182" w:history="1">
        <w:r w:rsidR="00F664B6" w:rsidRPr="00A2214D">
          <w:rPr>
            <w:rStyle w:val="ac"/>
          </w:rPr>
          <w:t>3.</w:t>
        </w:r>
        <w:r w:rsidR="00F664B6">
          <w:rPr>
            <w:rFonts w:asciiTheme="minorHAnsi" w:eastAsiaTheme="minorEastAsia" w:hAnsiTheme="minorHAnsi" w:cstheme="minorBidi"/>
            <w:b w:val="0"/>
            <w:bCs w:val="0"/>
            <w:caps w:val="0"/>
            <w:snapToGrid/>
          </w:rPr>
          <w:tab/>
        </w:r>
        <w:r w:rsidR="00F664B6" w:rsidRPr="00A2214D">
          <w:rPr>
            <w:rStyle w:val="ac"/>
          </w:rPr>
          <w:t>Образцы основных форм документов, включаемых в предложение</w:t>
        </w:r>
        <w:r w:rsidR="00F664B6">
          <w:rPr>
            <w:webHidden/>
          </w:rPr>
          <w:tab/>
        </w:r>
        <w:r w:rsidR="00F664B6">
          <w:rPr>
            <w:webHidden/>
          </w:rPr>
          <w:fldChar w:fldCharType="begin"/>
        </w:r>
        <w:r w:rsidR="00F664B6">
          <w:rPr>
            <w:webHidden/>
          </w:rPr>
          <w:instrText xml:space="preserve"> PAGEREF _Toc191567182 \h </w:instrText>
        </w:r>
        <w:r w:rsidR="00F664B6">
          <w:rPr>
            <w:webHidden/>
          </w:rPr>
        </w:r>
        <w:r w:rsidR="00F664B6">
          <w:rPr>
            <w:webHidden/>
          </w:rPr>
          <w:fldChar w:fldCharType="separate"/>
        </w:r>
        <w:r w:rsidR="00842A10">
          <w:rPr>
            <w:webHidden/>
          </w:rPr>
          <w:t>13</w:t>
        </w:r>
        <w:r w:rsidR="00F664B6">
          <w:rPr>
            <w:webHidden/>
          </w:rPr>
          <w:fldChar w:fldCharType="end"/>
        </w:r>
      </w:hyperlink>
    </w:p>
    <w:p w14:paraId="488C31DD" w14:textId="799DB6FD"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83" w:history="1">
        <w:r w:rsidR="00F664B6" w:rsidRPr="00A2214D">
          <w:rPr>
            <w:rStyle w:val="ac"/>
          </w:rPr>
          <w:t>3.1. Письмо о подаче оферты (форма 1)</w:t>
        </w:r>
        <w:r w:rsidR="00F664B6">
          <w:rPr>
            <w:webHidden/>
          </w:rPr>
          <w:tab/>
        </w:r>
        <w:r w:rsidR="00F664B6">
          <w:rPr>
            <w:webHidden/>
          </w:rPr>
          <w:fldChar w:fldCharType="begin"/>
        </w:r>
        <w:r w:rsidR="00F664B6">
          <w:rPr>
            <w:webHidden/>
          </w:rPr>
          <w:instrText xml:space="preserve"> PAGEREF _Toc191567183 \h </w:instrText>
        </w:r>
        <w:r w:rsidR="00F664B6">
          <w:rPr>
            <w:webHidden/>
          </w:rPr>
        </w:r>
        <w:r w:rsidR="00F664B6">
          <w:rPr>
            <w:webHidden/>
          </w:rPr>
          <w:fldChar w:fldCharType="separate"/>
        </w:r>
        <w:r w:rsidR="00842A10">
          <w:rPr>
            <w:webHidden/>
          </w:rPr>
          <w:t>13</w:t>
        </w:r>
        <w:r w:rsidR="00F664B6">
          <w:rPr>
            <w:webHidden/>
          </w:rPr>
          <w:fldChar w:fldCharType="end"/>
        </w:r>
      </w:hyperlink>
    </w:p>
    <w:p w14:paraId="4561B9CF" w14:textId="78DECE14"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84" w:history="1">
        <w:r w:rsidR="00F664B6" w:rsidRPr="00A2214D">
          <w:rPr>
            <w:rStyle w:val="ac"/>
          </w:rPr>
          <w:t>3.1.1.</w:t>
        </w:r>
        <w:r w:rsidR="00F664B6">
          <w:rPr>
            <w:rFonts w:asciiTheme="minorHAnsi" w:eastAsiaTheme="minorEastAsia" w:hAnsiTheme="minorHAnsi" w:cstheme="minorBidi"/>
            <w:iCs w:val="0"/>
            <w:snapToGrid/>
            <w:sz w:val="22"/>
            <w:szCs w:val="22"/>
          </w:rPr>
          <w:tab/>
        </w:r>
        <w:r w:rsidR="00F664B6" w:rsidRPr="00A2214D">
          <w:rPr>
            <w:rStyle w:val="ac"/>
          </w:rPr>
          <w:t>Форма письма о подаче оферты</w:t>
        </w:r>
        <w:r w:rsidR="00F664B6">
          <w:rPr>
            <w:webHidden/>
          </w:rPr>
          <w:tab/>
        </w:r>
        <w:r w:rsidR="00F664B6">
          <w:rPr>
            <w:webHidden/>
          </w:rPr>
          <w:fldChar w:fldCharType="begin"/>
        </w:r>
        <w:r w:rsidR="00F664B6">
          <w:rPr>
            <w:webHidden/>
          </w:rPr>
          <w:instrText xml:space="preserve"> PAGEREF _Toc191567184 \h </w:instrText>
        </w:r>
        <w:r w:rsidR="00F664B6">
          <w:rPr>
            <w:webHidden/>
          </w:rPr>
        </w:r>
        <w:r w:rsidR="00F664B6">
          <w:rPr>
            <w:webHidden/>
          </w:rPr>
          <w:fldChar w:fldCharType="separate"/>
        </w:r>
        <w:r w:rsidR="00842A10">
          <w:rPr>
            <w:webHidden/>
          </w:rPr>
          <w:t>13</w:t>
        </w:r>
        <w:r w:rsidR="00F664B6">
          <w:rPr>
            <w:webHidden/>
          </w:rPr>
          <w:fldChar w:fldCharType="end"/>
        </w:r>
      </w:hyperlink>
    </w:p>
    <w:p w14:paraId="512221D3" w14:textId="59C6FABE"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85" w:history="1">
        <w:r w:rsidR="00F664B6" w:rsidRPr="00A2214D">
          <w:rPr>
            <w:rStyle w:val="ac"/>
          </w:rPr>
          <w:t>3.1.2.</w:t>
        </w:r>
        <w:r w:rsidR="00F664B6">
          <w:rPr>
            <w:rFonts w:asciiTheme="minorHAnsi" w:eastAsiaTheme="minorEastAsia" w:hAnsiTheme="minorHAnsi" w:cstheme="minorBidi"/>
            <w:iCs w:val="0"/>
            <w:snapToGrid/>
            <w:sz w:val="22"/>
            <w:szCs w:val="22"/>
          </w:rPr>
          <w:tab/>
        </w:r>
        <w:r w:rsidR="00F664B6" w:rsidRPr="00A2214D">
          <w:rPr>
            <w:rStyle w:val="ac"/>
          </w:rPr>
          <w:t>Инструкции по заполнению</w:t>
        </w:r>
        <w:r w:rsidR="00F664B6">
          <w:rPr>
            <w:webHidden/>
          </w:rPr>
          <w:tab/>
        </w:r>
        <w:r w:rsidR="00F664B6">
          <w:rPr>
            <w:webHidden/>
          </w:rPr>
          <w:fldChar w:fldCharType="begin"/>
        </w:r>
        <w:r w:rsidR="00F664B6">
          <w:rPr>
            <w:webHidden/>
          </w:rPr>
          <w:instrText xml:space="preserve"> PAGEREF _Toc191567185 \h </w:instrText>
        </w:r>
        <w:r w:rsidR="00F664B6">
          <w:rPr>
            <w:webHidden/>
          </w:rPr>
        </w:r>
        <w:r w:rsidR="00F664B6">
          <w:rPr>
            <w:webHidden/>
          </w:rPr>
          <w:fldChar w:fldCharType="separate"/>
        </w:r>
        <w:r w:rsidR="00842A10">
          <w:rPr>
            <w:webHidden/>
          </w:rPr>
          <w:t>14</w:t>
        </w:r>
        <w:r w:rsidR="00F664B6">
          <w:rPr>
            <w:webHidden/>
          </w:rPr>
          <w:fldChar w:fldCharType="end"/>
        </w:r>
      </w:hyperlink>
    </w:p>
    <w:p w14:paraId="25787D83" w14:textId="1F565845"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86" w:history="1">
        <w:r w:rsidR="00F664B6" w:rsidRPr="00A2214D">
          <w:rPr>
            <w:rStyle w:val="ac"/>
          </w:rPr>
          <w:t>3.2.</w:t>
        </w:r>
        <w:r w:rsidR="00F664B6">
          <w:rPr>
            <w:rFonts w:asciiTheme="minorHAnsi" w:eastAsiaTheme="minorEastAsia" w:hAnsiTheme="minorHAnsi" w:cstheme="minorBidi"/>
            <w:b w:val="0"/>
            <w:snapToGrid/>
            <w:sz w:val="22"/>
            <w:szCs w:val="22"/>
          </w:rPr>
          <w:tab/>
        </w:r>
        <w:r w:rsidR="00F664B6" w:rsidRPr="00A2214D">
          <w:rPr>
            <w:rStyle w:val="ac"/>
          </w:rPr>
          <w:t>Коммерческое предложение (форма 3)</w:t>
        </w:r>
        <w:r w:rsidR="00F664B6">
          <w:rPr>
            <w:webHidden/>
          </w:rPr>
          <w:tab/>
        </w:r>
        <w:r w:rsidR="00F664B6">
          <w:rPr>
            <w:webHidden/>
          </w:rPr>
          <w:fldChar w:fldCharType="begin"/>
        </w:r>
        <w:r w:rsidR="00F664B6">
          <w:rPr>
            <w:webHidden/>
          </w:rPr>
          <w:instrText xml:space="preserve"> PAGEREF _Toc191567186 \h </w:instrText>
        </w:r>
        <w:r w:rsidR="00F664B6">
          <w:rPr>
            <w:webHidden/>
          </w:rPr>
        </w:r>
        <w:r w:rsidR="00F664B6">
          <w:rPr>
            <w:webHidden/>
          </w:rPr>
          <w:fldChar w:fldCharType="separate"/>
        </w:r>
        <w:r w:rsidR="00842A10">
          <w:rPr>
            <w:webHidden/>
          </w:rPr>
          <w:t>15</w:t>
        </w:r>
        <w:r w:rsidR="00F664B6">
          <w:rPr>
            <w:webHidden/>
          </w:rPr>
          <w:fldChar w:fldCharType="end"/>
        </w:r>
      </w:hyperlink>
    </w:p>
    <w:p w14:paraId="1A73C69C" w14:textId="590A4A59"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87" w:history="1">
        <w:r w:rsidR="00F664B6" w:rsidRPr="00A2214D">
          <w:rPr>
            <w:rStyle w:val="ac"/>
          </w:rPr>
          <w:t>3.2.1.</w:t>
        </w:r>
        <w:r w:rsidR="00F664B6">
          <w:rPr>
            <w:rFonts w:asciiTheme="minorHAnsi" w:eastAsiaTheme="minorEastAsia" w:hAnsiTheme="minorHAnsi" w:cstheme="minorBidi"/>
            <w:iCs w:val="0"/>
            <w:snapToGrid/>
            <w:sz w:val="22"/>
            <w:szCs w:val="22"/>
          </w:rPr>
          <w:tab/>
        </w:r>
        <w:r w:rsidR="00F664B6" w:rsidRPr="00A2214D">
          <w:rPr>
            <w:rStyle w:val="ac"/>
          </w:rPr>
          <w:t>Форма Коммерческого предложения</w:t>
        </w:r>
        <w:r w:rsidR="00F664B6">
          <w:rPr>
            <w:webHidden/>
          </w:rPr>
          <w:tab/>
        </w:r>
        <w:r w:rsidR="00F664B6">
          <w:rPr>
            <w:webHidden/>
          </w:rPr>
          <w:fldChar w:fldCharType="begin"/>
        </w:r>
        <w:r w:rsidR="00F664B6">
          <w:rPr>
            <w:webHidden/>
          </w:rPr>
          <w:instrText xml:space="preserve"> PAGEREF _Toc191567187 \h </w:instrText>
        </w:r>
        <w:r w:rsidR="00F664B6">
          <w:rPr>
            <w:webHidden/>
          </w:rPr>
        </w:r>
        <w:r w:rsidR="00F664B6">
          <w:rPr>
            <w:webHidden/>
          </w:rPr>
          <w:fldChar w:fldCharType="separate"/>
        </w:r>
        <w:r w:rsidR="00842A10">
          <w:rPr>
            <w:webHidden/>
          </w:rPr>
          <w:t>15</w:t>
        </w:r>
        <w:r w:rsidR="00F664B6">
          <w:rPr>
            <w:webHidden/>
          </w:rPr>
          <w:fldChar w:fldCharType="end"/>
        </w:r>
      </w:hyperlink>
    </w:p>
    <w:p w14:paraId="6697151A" w14:textId="68783D07"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88" w:history="1">
        <w:r w:rsidR="00F664B6" w:rsidRPr="00A2214D">
          <w:rPr>
            <w:rStyle w:val="ac"/>
          </w:rPr>
          <w:t>3.2.2.</w:t>
        </w:r>
        <w:r w:rsidR="00F664B6">
          <w:rPr>
            <w:rFonts w:asciiTheme="minorHAnsi" w:eastAsiaTheme="minorEastAsia" w:hAnsiTheme="minorHAnsi" w:cstheme="minorBidi"/>
            <w:iCs w:val="0"/>
            <w:snapToGrid/>
            <w:sz w:val="22"/>
            <w:szCs w:val="22"/>
          </w:rPr>
          <w:tab/>
        </w:r>
        <w:r w:rsidR="00F664B6" w:rsidRPr="00A2214D">
          <w:rPr>
            <w:rStyle w:val="ac"/>
          </w:rPr>
          <w:t>Инструкции по заполнению</w:t>
        </w:r>
        <w:r w:rsidR="00F664B6">
          <w:rPr>
            <w:webHidden/>
          </w:rPr>
          <w:tab/>
        </w:r>
        <w:r w:rsidR="00F664B6">
          <w:rPr>
            <w:webHidden/>
          </w:rPr>
          <w:fldChar w:fldCharType="begin"/>
        </w:r>
        <w:r w:rsidR="00F664B6">
          <w:rPr>
            <w:webHidden/>
          </w:rPr>
          <w:instrText xml:space="preserve"> PAGEREF _Toc191567188 \h </w:instrText>
        </w:r>
        <w:r w:rsidR="00F664B6">
          <w:rPr>
            <w:webHidden/>
          </w:rPr>
        </w:r>
        <w:r w:rsidR="00F664B6">
          <w:rPr>
            <w:webHidden/>
          </w:rPr>
          <w:fldChar w:fldCharType="separate"/>
        </w:r>
        <w:r w:rsidR="00842A10">
          <w:rPr>
            <w:webHidden/>
          </w:rPr>
          <w:t>16</w:t>
        </w:r>
        <w:r w:rsidR="00F664B6">
          <w:rPr>
            <w:webHidden/>
          </w:rPr>
          <w:fldChar w:fldCharType="end"/>
        </w:r>
      </w:hyperlink>
    </w:p>
    <w:p w14:paraId="4D117CC2" w14:textId="6C3233C0"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89" w:history="1">
        <w:r w:rsidR="00F664B6" w:rsidRPr="00A2214D">
          <w:rPr>
            <w:rStyle w:val="ac"/>
          </w:rPr>
          <w:t>3.3.</w:t>
        </w:r>
        <w:r w:rsidR="00F664B6">
          <w:rPr>
            <w:rFonts w:asciiTheme="minorHAnsi" w:eastAsiaTheme="minorEastAsia" w:hAnsiTheme="minorHAnsi" w:cstheme="minorBidi"/>
            <w:b w:val="0"/>
            <w:snapToGrid/>
            <w:sz w:val="22"/>
            <w:szCs w:val="22"/>
          </w:rPr>
          <w:tab/>
        </w:r>
        <w:r w:rsidR="00F664B6" w:rsidRPr="00A2214D">
          <w:rPr>
            <w:rStyle w:val="ac"/>
          </w:rPr>
          <w:t>Протокол разногласий по проекту договора (форма 4)</w:t>
        </w:r>
        <w:r w:rsidR="00F664B6">
          <w:rPr>
            <w:webHidden/>
          </w:rPr>
          <w:tab/>
        </w:r>
        <w:r w:rsidR="00F664B6">
          <w:rPr>
            <w:webHidden/>
          </w:rPr>
          <w:fldChar w:fldCharType="begin"/>
        </w:r>
        <w:r w:rsidR="00F664B6">
          <w:rPr>
            <w:webHidden/>
          </w:rPr>
          <w:instrText xml:space="preserve"> PAGEREF _Toc191567189 \h </w:instrText>
        </w:r>
        <w:r w:rsidR="00F664B6">
          <w:rPr>
            <w:webHidden/>
          </w:rPr>
        </w:r>
        <w:r w:rsidR="00F664B6">
          <w:rPr>
            <w:webHidden/>
          </w:rPr>
          <w:fldChar w:fldCharType="separate"/>
        </w:r>
        <w:r w:rsidR="00842A10">
          <w:rPr>
            <w:webHidden/>
          </w:rPr>
          <w:t>17</w:t>
        </w:r>
        <w:r w:rsidR="00F664B6">
          <w:rPr>
            <w:webHidden/>
          </w:rPr>
          <w:fldChar w:fldCharType="end"/>
        </w:r>
      </w:hyperlink>
    </w:p>
    <w:p w14:paraId="32EBF10C" w14:textId="0CC1A3E4"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90" w:history="1">
        <w:r w:rsidR="00F664B6" w:rsidRPr="00A2214D">
          <w:rPr>
            <w:rStyle w:val="ac"/>
          </w:rPr>
          <w:t>3.3.1.</w:t>
        </w:r>
        <w:r w:rsidR="00F664B6">
          <w:rPr>
            <w:rFonts w:asciiTheme="minorHAnsi" w:eastAsiaTheme="minorEastAsia" w:hAnsiTheme="minorHAnsi" w:cstheme="minorBidi"/>
            <w:iCs w:val="0"/>
            <w:snapToGrid/>
            <w:sz w:val="22"/>
            <w:szCs w:val="22"/>
          </w:rPr>
          <w:tab/>
        </w:r>
        <w:r w:rsidR="00F664B6" w:rsidRPr="00A2214D">
          <w:rPr>
            <w:rStyle w:val="ac"/>
          </w:rPr>
          <w:t>Форма Протокола разногласий по проекту договора</w:t>
        </w:r>
        <w:r w:rsidR="00F664B6">
          <w:rPr>
            <w:webHidden/>
          </w:rPr>
          <w:tab/>
        </w:r>
        <w:r w:rsidR="00F664B6">
          <w:rPr>
            <w:webHidden/>
          </w:rPr>
          <w:fldChar w:fldCharType="begin"/>
        </w:r>
        <w:r w:rsidR="00F664B6">
          <w:rPr>
            <w:webHidden/>
          </w:rPr>
          <w:instrText xml:space="preserve"> PAGEREF _Toc191567190 \h </w:instrText>
        </w:r>
        <w:r w:rsidR="00F664B6">
          <w:rPr>
            <w:webHidden/>
          </w:rPr>
        </w:r>
        <w:r w:rsidR="00F664B6">
          <w:rPr>
            <w:webHidden/>
          </w:rPr>
          <w:fldChar w:fldCharType="separate"/>
        </w:r>
        <w:r w:rsidR="00842A10">
          <w:rPr>
            <w:webHidden/>
          </w:rPr>
          <w:t>17</w:t>
        </w:r>
        <w:r w:rsidR="00F664B6">
          <w:rPr>
            <w:webHidden/>
          </w:rPr>
          <w:fldChar w:fldCharType="end"/>
        </w:r>
      </w:hyperlink>
    </w:p>
    <w:p w14:paraId="208B39A5" w14:textId="31D045E4"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91" w:history="1">
        <w:r w:rsidR="00F664B6" w:rsidRPr="00A2214D">
          <w:rPr>
            <w:rStyle w:val="ac"/>
          </w:rPr>
          <w:t>3.3.2.</w:t>
        </w:r>
        <w:r w:rsidR="00F664B6">
          <w:rPr>
            <w:rFonts w:asciiTheme="minorHAnsi" w:eastAsiaTheme="minorEastAsia" w:hAnsiTheme="minorHAnsi" w:cstheme="minorBidi"/>
            <w:iCs w:val="0"/>
            <w:snapToGrid/>
            <w:sz w:val="22"/>
            <w:szCs w:val="22"/>
          </w:rPr>
          <w:tab/>
        </w:r>
        <w:r w:rsidR="00F664B6" w:rsidRPr="00A2214D">
          <w:rPr>
            <w:rStyle w:val="ac"/>
          </w:rPr>
          <w:t>Инструкции по заполнению</w:t>
        </w:r>
        <w:r w:rsidR="00F664B6">
          <w:rPr>
            <w:webHidden/>
          </w:rPr>
          <w:tab/>
        </w:r>
        <w:r w:rsidR="00F664B6">
          <w:rPr>
            <w:webHidden/>
          </w:rPr>
          <w:fldChar w:fldCharType="begin"/>
        </w:r>
        <w:r w:rsidR="00F664B6">
          <w:rPr>
            <w:webHidden/>
          </w:rPr>
          <w:instrText xml:space="preserve"> PAGEREF _Toc191567191 \h </w:instrText>
        </w:r>
        <w:r w:rsidR="00F664B6">
          <w:rPr>
            <w:webHidden/>
          </w:rPr>
        </w:r>
        <w:r w:rsidR="00F664B6">
          <w:rPr>
            <w:webHidden/>
          </w:rPr>
          <w:fldChar w:fldCharType="separate"/>
        </w:r>
        <w:r w:rsidR="00842A10">
          <w:rPr>
            <w:webHidden/>
          </w:rPr>
          <w:t>18</w:t>
        </w:r>
        <w:r w:rsidR="00F664B6">
          <w:rPr>
            <w:webHidden/>
          </w:rPr>
          <w:fldChar w:fldCharType="end"/>
        </w:r>
      </w:hyperlink>
    </w:p>
    <w:p w14:paraId="182F3214" w14:textId="60784DFD" w:rsidR="00F664B6" w:rsidRDefault="00DB1EE1" w:rsidP="00F664B6">
      <w:pPr>
        <w:pStyle w:val="21"/>
        <w:spacing w:before="0" w:after="0"/>
        <w:rPr>
          <w:rFonts w:asciiTheme="minorHAnsi" w:eastAsiaTheme="minorEastAsia" w:hAnsiTheme="minorHAnsi" w:cstheme="minorBidi"/>
          <w:b w:val="0"/>
          <w:snapToGrid/>
          <w:sz w:val="22"/>
          <w:szCs w:val="22"/>
        </w:rPr>
      </w:pPr>
      <w:hyperlink w:anchor="_Toc191567192" w:history="1">
        <w:r w:rsidR="00F664B6" w:rsidRPr="00A2214D">
          <w:rPr>
            <w:rStyle w:val="ac"/>
          </w:rPr>
          <w:t>3.4.</w:t>
        </w:r>
        <w:r w:rsidR="00F664B6">
          <w:rPr>
            <w:rFonts w:asciiTheme="minorHAnsi" w:eastAsiaTheme="minorEastAsia" w:hAnsiTheme="minorHAnsi" w:cstheme="minorBidi"/>
            <w:b w:val="0"/>
            <w:snapToGrid/>
            <w:sz w:val="22"/>
            <w:szCs w:val="22"/>
          </w:rPr>
          <w:tab/>
        </w:r>
        <w:r w:rsidR="00F664B6" w:rsidRPr="00A2214D">
          <w:rPr>
            <w:rStyle w:val="ac"/>
          </w:rPr>
          <w:t>Анкета Участника (форма 5)</w:t>
        </w:r>
        <w:r w:rsidR="00F664B6">
          <w:rPr>
            <w:webHidden/>
          </w:rPr>
          <w:tab/>
        </w:r>
        <w:r w:rsidR="00F664B6">
          <w:rPr>
            <w:webHidden/>
          </w:rPr>
          <w:fldChar w:fldCharType="begin"/>
        </w:r>
        <w:r w:rsidR="00F664B6">
          <w:rPr>
            <w:webHidden/>
          </w:rPr>
          <w:instrText xml:space="preserve"> PAGEREF _Toc191567192 \h </w:instrText>
        </w:r>
        <w:r w:rsidR="00F664B6">
          <w:rPr>
            <w:webHidden/>
          </w:rPr>
        </w:r>
        <w:r w:rsidR="00F664B6">
          <w:rPr>
            <w:webHidden/>
          </w:rPr>
          <w:fldChar w:fldCharType="separate"/>
        </w:r>
        <w:r w:rsidR="00842A10">
          <w:rPr>
            <w:webHidden/>
          </w:rPr>
          <w:t>19</w:t>
        </w:r>
        <w:r w:rsidR="00F664B6">
          <w:rPr>
            <w:webHidden/>
          </w:rPr>
          <w:fldChar w:fldCharType="end"/>
        </w:r>
      </w:hyperlink>
    </w:p>
    <w:p w14:paraId="65A0F983" w14:textId="2C966CE5"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93" w:history="1">
        <w:r w:rsidR="00F664B6" w:rsidRPr="00A2214D">
          <w:rPr>
            <w:rStyle w:val="ac"/>
          </w:rPr>
          <w:t>3.4.1.</w:t>
        </w:r>
        <w:r w:rsidR="00F664B6">
          <w:rPr>
            <w:rFonts w:asciiTheme="minorHAnsi" w:eastAsiaTheme="minorEastAsia" w:hAnsiTheme="minorHAnsi" w:cstheme="minorBidi"/>
            <w:iCs w:val="0"/>
            <w:snapToGrid/>
            <w:sz w:val="22"/>
            <w:szCs w:val="22"/>
          </w:rPr>
          <w:tab/>
        </w:r>
        <w:r w:rsidR="00F664B6" w:rsidRPr="00A2214D">
          <w:rPr>
            <w:rStyle w:val="ac"/>
          </w:rPr>
          <w:t>Форма Анкеты Участника</w:t>
        </w:r>
        <w:r w:rsidR="00F664B6">
          <w:rPr>
            <w:webHidden/>
          </w:rPr>
          <w:tab/>
        </w:r>
        <w:r w:rsidR="00F664B6">
          <w:rPr>
            <w:webHidden/>
          </w:rPr>
          <w:fldChar w:fldCharType="begin"/>
        </w:r>
        <w:r w:rsidR="00F664B6">
          <w:rPr>
            <w:webHidden/>
          </w:rPr>
          <w:instrText xml:space="preserve"> PAGEREF _Toc191567193 \h </w:instrText>
        </w:r>
        <w:r w:rsidR="00F664B6">
          <w:rPr>
            <w:webHidden/>
          </w:rPr>
        </w:r>
        <w:r w:rsidR="00F664B6">
          <w:rPr>
            <w:webHidden/>
          </w:rPr>
          <w:fldChar w:fldCharType="separate"/>
        </w:r>
        <w:r w:rsidR="00842A10">
          <w:rPr>
            <w:webHidden/>
          </w:rPr>
          <w:t>19</w:t>
        </w:r>
        <w:r w:rsidR="00F664B6">
          <w:rPr>
            <w:webHidden/>
          </w:rPr>
          <w:fldChar w:fldCharType="end"/>
        </w:r>
      </w:hyperlink>
    </w:p>
    <w:p w14:paraId="6B910508" w14:textId="34ED8286" w:rsidR="00F664B6" w:rsidRDefault="00DB1EE1" w:rsidP="00F664B6">
      <w:pPr>
        <w:pStyle w:val="31"/>
        <w:spacing w:line="240" w:lineRule="auto"/>
        <w:rPr>
          <w:rFonts w:asciiTheme="minorHAnsi" w:eastAsiaTheme="minorEastAsia" w:hAnsiTheme="minorHAnsi" w:cstheme="minorBidi"/>
          <w:iCs w:val="0"/>
          <w:snapToGrid/>
          <w:sz w:val="22"/>
          <w:szCs w:val="22"/>
        </w:rPr>
      </w:pPr>
      <w:hyperlink w:anchor="_Toc191567194" w:history="1">
        <w:r w:rsidR="00F664B6" w:rsidRPr="00A2214D">
          <w:rPr>
            <w:rStyle w:val="ac"/>
          </w:rPr>
          <w:t>3.4.2.</w:t>
        </w:r>
        <w:r w:rsidR="00F664B6">
          <w:rPr>
            <w:rFonts w:asciiTheme="minorHAnsi" w:eastAsiaTheme="minorEastAsia" w:hAnsiTheme="minorHAnsi" w:cstheme="minorBidi"/>
            <w:iCs w:val="0"/>
            <w:snapToGrid/>
            <w:sz w:val="22"/>
            <w:szCs w:val="22"/>
          </w:rPr>
          <w:tab/>
        </w:r>
        <w:r w:rsidR="00F664B6" w:rsidRPr="00A2214D">
          <w:rPr>
            <w:rStyle w:val="ac"/>
          </w:rPr>
          <w:t>Инструкции по заполнению</w:t>
        </w:r>
        <w:r w:rsidR="00F664B6">
          <w:rPr>
            <w:webHidden/>
          </w:rPr>
          <w:tab/>
        </w:r>
        <w:r w:rsidR="00F664B6">
          <w:rPr>
            <w:webHidden/>
          </w:rPr>
          <w:fldChar w:fldCharType="begin"/>
        </w:r>
        <w:r w:rsidR="00F664B6">
          <w:rPr>
            <w:webHidden/>
          </w:rPr>
          <w:instrText xml:space="preserve"> PAGEREF _Toc191567194 \h </w:instrText>
        </w:r>
        <w:r w:rsidR="00F664B6">
          <w:rPr>
            <w:webHidden/>
          </w:rPr>
        </w:r>
        <w:r w:rsidR="00F664B6">
          <w:rPr>
            <w:webHidden/>
          </w:rPr>
          <w:fldChar w:fldCharType="separate"/>
        </w:r>
        <w:r w:rsidR="00842A10">
          <w:rPr>
            <w:webHidden/>
          </w:rPr>
          <w:t>20</w:t>
        </w:r>
        <w:r w:rsidR="00F664B6">
          <w:rPr>
            <w:webHidden/>
          </w:rPr>
          <w:fldChar w:fldCharType="end"/>
        </w:r>
      </w:hyperlink>
    </w:p>
    <w:p w14:paraId="1CDA2CA9" w14:textId="357AFA12" w:rsidR="000255B1" w:rsidRPr="009A204F" w:rsidRDefault="000255B1" w:rsidP="00F664B6">
      <w:pPr>
        <w:spacing w:line="240" w:lineRule="auto"/>
        <w:rPr>
          <w:sz w:val="20"/>
        </w:rPr>
      </w:pPr>
      <w:r w:rsidRPr="00A23AED">
        <w:rPr>
          <w:b/>
          <w:bCs/>
          <w:caps/>
          <w:noProof/>
          <w:sz w:val="22"/>
          <w:szCs w:val="22"/>
        </w:rPr>
        <w:fldChar w:fldCharType="end"/>
      </w:r>
    </w:p>
    <w:p w14:paraId="78F01992" w14:textId="77777777" w:rsidR="000255B1" w:rsidRPr="009A204F" w:rsidRDefault="000777CA" w:rsidP="004527BB">
      <w:pPr>
        <w:pStyle w:val="1"/>
        <w:spacing w:before="0" w:after="120"/>
        <w:rPr>
          <w:rFonts w:ascii="Times New Roman" w:hAnsi="Times New Roman"/>
          <w:sz w:val="24"/>
          <w:szCs w:val="24"/>
        </w:rPr>
      </w:pPr>
      <w:bookmarkStart w:id="0" w:name="_Toc191567153"/>
      <w:r w:rsidRPr="009A204F">
        <w:rPr>
          <w:rFonts w:ascii="Times New Roman" w:hAnsi="Times New Roman"/>
          <w:sz w:val="24"/>
          <w:szCs w:val="24"/>
        </w:rPr>
        <w:lastRenderedPageBreak/>
        <w:t>Общие положения</w:t>
      </w:r>
      <w:bookmarkEnd w:id="0"/>
    </w:p>
    <w:p w14:paraId="2E11EF80" w14:textId="77777777" w:rsidR="000255B1" w:rsidRDefault="008A3886" w:rsidP="004527BB">
      <w:pPr>
        <w:pStyle w:val="2"/>
        <w:tabs>
          <w:tab w:val="clear" w:pos="1494"/>
          <w:tab w:val="num" w:pos="1134"/>
        </w:tabs>
        <w:spacing w:before="240"/>
        <w:ind w:left="1134"/>
        <w:rPr>
          <w:sz w:val="24"/>
          <w:szCs w:val="24"/>
        </w:rPr>
      </w:pPr>
      <w:bookmarkStart w:id="1" w:name="_Toc191567154"/>
      <w:r>
        <w:rPr>
          <w:sz w:val="24"/>
          <w:szCs w:val="24"/>
        </w:rPr>
        <w:t>Основная информация</w:t>
      </w:r>
      <w:bookmarkEnd w:id="1"/>
    </w:p>
    <w:p w14:paraId="011DC5EA" w14:textId="77777777" w:rsidR="00812C39" w:rsidRPr="001144FC" w:rsidRDefault="00812C39" w:rsidP="004527BB">
      <w:pPr>
        <w:pStyle w:val="a3"/>
        <w:numPr>
          <w:ilvl w:val="0"/>
          <w:numId w:val="0"/>
        </w:numPr>
        <w:spacing w:line="240" w:lineRule="auto"/>
        <w:ind w:left="1134" w:hanging="1134"/>
        <w:rPr>
          <w:snapToGrid/>
          <w:color w:val="800000"/>
          <w:sz w:val="12"/>
          <w:szCs w:val="12"/>
        </w:rPr>
      </w:pPr>
    </w:p>
    <w:p w14:paraId="6E3E4F43" w14:textId="77777777" w:rsidR="008A3886" w:rsidRDefault="008A3886" w:rsidP="00956FDC">
      <w:pPr>
        <w:pStyle w:val="a3"/>
        <w:tabs>
          <w:tab w:val="num" w:pos="851"/>
        </w:tabs>
        <w:spacing w:line="240" w:lineRule="auto"/>
        <w:ind w:left="851" w:hanging="851"/>
        <w:rPr>
          <w:sz w:val="24"/>
          <w:szCs w:val="24"/>
        </w:rPr>
      </w:pPr>
      <w:r>
        <w:rPr>
          <w:sz w:val="24"/>
          <w:szCs w:val="24"/>
        </w:rPr>
        <w:t>Заказчик: ООО «Иркутскэнергосбыт».</w:t>
      </w:r>
    </w:p>
    <w:p w14:paraId="6773B274" w14:textId="01958A1A" w:rsidR="00462903" w:rsidRPr="006D086C" w:rsidRDefault="008A3886" w:rsidP="00462903">
      <w:pPr>
        <w:pStyle w:val="a3"/>
        <w:tabs>
          <w:tab w:val="num" w:pos="851"/>
        </w:tabs>
        <w:spacing w:after="120" w:line="240" w:lineRule="auto"/>
        <w:ind w:left="851" w:hanging="851"/>
        <w:rPr>
          <w:b/>
          <w:color w:val="800000"/>
          <w:sz w:val="24"/>
          <w:szCs w:val="24"/>
        </w:rPr>
      </w:pPr>
      <w:r w:rsidRPr="00462903">
        <w:rPr>
          <w:sz w:val="24"/>
          <w:szCs w:val="24"/>
        </w:rPr>
        <w:t xml:space="preserve">Предмет договора: </w:t>
      </w:r>
      <w:r w:rsidR="006D086C" w:rsidRPr="006D086C">
        <w:rPr>
          <w:b/>
          <w:color w:val="800000"/>
          <w:sz w:val="24"/>
          <w:szCs w:val="24"/>
        </w:rPr>
        <w:t>Оказание услуг по снятию контрольных показаний индивидуальных приборов учета холодной воды, горячей воды, электроэнергии</w:t>
      </w:r>
      <w:r w:rsidR="000C1368" w:rsidRPr="00C215DC">
        <w:rPr>
          <w:b/>
          <w:color w:val="800000"/>
          <w:sz w:val="24"/>
          <w:szCs w:val="24"/>
        </w:rPr>
        <w:t>.</w:t>
      </w:r>
    </w:p>
    <w:p w14:paraId="5C91EDEC" w14:textId="2D6C49A2" w:rsidR="00360A8B" w:rsidRDefault="00805294" w:rsidP="00805294">
      <w:pPr>
        <w:pStyle w:val="a3"/>
        <w:tabs>
          <w:tab w:val="num" w:pos="851"/>
        </w:tabs>
        <w:spacing w:before="120" w:line="240" w:lineRule="auto"/>
        <w:ind w:left="851" w:hanging="851"/>
        <w:rPr>
          <w:color w:val="800000"/>
          <w:sz w:val="24"/>
          <w:szCs w:val="24"/>
        </w:rPr>
      </w:pPr>
      <w:r w:rsidRPr="009A204F">
        <w:rPr>
          <w:sz w:val="24"/>
          <w:szCs w:val="24"/>
        </w:rPr>
        <w:t xml:space="preserve">Подробные требования к </w:t>
      </w:r>
      <w:r>
        <w:rPr>
          <w:color w:val="800000"/>
          <w:sz w:val="24"/>
          <w:szCs w:val="24"/>
        </w:rPr>
        <w:t>услуге</w:t>
      </w:r>
      <w:r>
        <w:rPr>
          <w:sz w:val="24"/>
          <w:szCs w:val="24"/>
        </w:rPr>
        <w:t xml:space="preserve"> </w:t>
      </w:r>
      <w:r w:rsidRPr="009A204F">
        <w:rPr>
          <w:sz w:val="24"/>
          <w:szCs w:val="24"/>
        </w:rPr>
        <w:t>изложены</w:t>
      </w:r>
      <w:r>
        <w:rPr>
          <w:color w:val="800000"/>
          <w:sz w:val="24"/>
          <w:szCs w:val="24"/>
        </w:rPr>
        <w:t xml:space="preserve"> </w:t>
      </w:r>
      <w:r w:rsidRPr="00BA5E93">
        <w:rPr>
          <w:color w:val="800000"/>
          <w:sz w:val="24"/>
          <w:szCs w:val="24"/>
        </w:rPr>
        <w:t>в</w:t>
      </w:r>
      <w:r>
        <w:rPr>
          <w:color w:val="800000"/>
          <w:sz w:val="24"/>
          <w:szCs w:val="24"/>
        </w:rPr>
        <w:t xml:space="preserve"> Приложении №</w:t>
      </w:r>
      <w:r w:rsidR="00B059A2">
        <w:rPr>
          <w:color w:val="800000"/>
          <w:sz w:val="24"/>
          <w:szCs w:val="24"/>
        </w:rPr>
        <w:t xml:space="preserve"> </w:t>
      </w:r>
      <w:r>
        <w:rPr>
          <w:color w:val="800000"/>
          <w:sz w:val="24"/>
          <w:szCs w:val="24"/>
        </w:rPr>
        <w:t xml:space="preserve">1 </w:t>
      </w:r>
      <w:r w:rsidR="00B059A2">
        <w:rPr>
          <w:color w:val="800000"/>
          <w:sz w:val="24"/>
          <w:szCs w:val="24"/>
        </w:rPr>
        <w:t xml:space="preserve">к Документации </w:t>
      </w:r>
      <w:r>
        <w:rPr>
          <w:color w:val="800000"/>
          <w:sz w:val="24"/>
          <w:szCs w:val="24"/>
        </w:rPr>
        <w:t>– п</w:t>
      </w:r>
      <w:r w:rsidRPr="000904EE">
        <w:rPr>
          <w:color w:val="800000"/>
          <w:sz w:val="24"/>
          <w:szCs w:val="24"/>
        </w:rPr>
        <w:t>роект</w:t>
      </w:r>
      <w:r>
        <w:rPr>
          <w:color w:val="800000"/>
          <w:sz w:val="24"/>
          <w:szCs w:val="24"/>
        </w:rPr>
        <w:t>е</w:t>
      </w:r>
      <w:r w:rsidRPr="000904EE">
        <w:rPr>
          <w:color w:val="800000"/>
          <w:sz w:val="24"/>
          <w:szCs w:val="24"/>
        </w:rPr>
        <w:t xml:space="preserve"> </w:t>
      </w:r>
      <w:r w:rsidR="00C32D6B" w:rsidRPr="000904EE">
        <w:rPr>
          <w:color w:val="800000"/>
          <w:sz w:val="24"/>
          <w:szCs w:val="24"/>
        </w:rPr>
        <w:t>договора</w:t>
      </w:r>
      <w:r w:rsidR="00C32D6B">
        <w:rPr>
          <w:color w:val="800000"/>
          <w:sz w:val="24"/>
          <w:szCs w:val="24"/>
        </w:rPr>
        <w:t xml:space="preserve"> </w:t>
      </w:r>
      <w:r w:rsidR="00C32D6B" w:rsidRPr="000904EE">
        <w:rPr>
          <w:color w:val="800000"/>
          <w:sz w:val="24"/>
          <w:szCs w:val="24"/>
        </w:rPr>
        <w:t>для</w:t>
      </w:r>
      <w:r w:rsidRPr="000904EE">
        <w:rPr>
          <w:color w:val="800000"/>
          <w:sz w:val="24"/>
          <w:szCs w:val="24"/>
        </w:rPr>
        <w:t xml:space="preserve"> заключения по результатам данной процедур</w:t>
      </w:r>
      <w:r>
        <w:rPr>
          <w:color w:val="800000"/>
          <w:sz w:val="24"/>
          <w:szCs w:val="24"/>
        </w:rPr>
        <w:t xml:space="preserve">ы </w:t>
      </w:r>
      <w:r w:rsidR="0094415B">
        <w:rPr>
          <w:color w:val="800000"/>
          <w:sz w:val="24"/>
          <w:szCs w:val="24"/>
        </w:rPr>
        <w:t>закупки</w:t>
      </w:r>
      <w:r w:rsidR="006D086C">
        <w:rPr>
          <w:color w:val="800000"/>
          <w:sz w:val="24"/>
          <w:szCs w:val="24"/>
        </w:rPr>
        <w:t>, включая приложения к проекту договора</w:t>
      </w:r>
      <w:r w:rsidRPr="00344D0C">
        <w:rPr>
          <w:color w:val="800000"/>
          <w:sz w:val="24"/>
          <w:szCs w:val="24"/>
        </w:rPr>
        <w:t xml:space="preserve">. </w:t>
      </w:r>
    </w:p>
    <w:p w14:paraId="65615225" w14:textId="47BF8BEE" w:rsidR="00E664AD" w:rsidRDefault="00E664AD" w:rsidP="00E664AD">
      <w:pPr>
        <w:pStyle w:val="a3"/>
        <w:numPr>
          <w:ilvl w:val="0"/>
          <w:numId w:val="0"/>
        </w:numPr>
        <w:tabs>
          <w:tab w:val="num" w:pos="1418"/>
        </w:tabs>
        <w:spacing w:line="240" w:lineRule="auto"/>
        <w:ind w:left="851"/>
        <w:rPr>
          <w:color w:val="800000"/>
          <w:sz w:val="24"/>
          <w:szCs w:val="24"/>
        </w:rPr>
      </w:pPr>
      <w:r>
        <w:rPr>
          <w:color w:val="800000"/>
          <w:sz w:val="24"/>
          <w:szCs w:val="24"/>
        </w:rPr>
        <w:t>Место оказания услуг – город</w:t>
      </w:r>
      <w:r w:rsidR="006D086C">
        <w:rPr>
          <w:color w:val="800000"/>
          <w:sz w:val="24"/>
          <w:szCs w:val="24"/>
        </w:rPr>
        <w:t xml:space="preserve"> Усть-Илимск</w:t>
      </w:r>
      <w:r>
        <w:rPr>
          <w:color w:val="800000"/>
          <w:sz w:val="24"/>
          <w:szCs w:val="24"/>
        </w:rPr>
        <w:t>.</w:t>
      </w:r>
    </w:p>
    <w:p w14:paraId="6199465B" w14:textId="77777777" w:rsidR="008A3886" w:rsidRPr="008A3886" w:rsidRDefault="008A3886" w:rsidP="008A3886">
      <w:pPr>
        <w:pStyle w:val="a3"/>
        <w:tabs>
          <w:tab w:val="num" w:pos="851"/>
        </w:tabs>
        <w:spacing w:before="120" w:after="120" w:line="240" w:lineRule="auto"/>
        <w:ind w:left="851" w:hanging="851"/>
        <w:rPr>
          <w:sz w:val="24"/>
          <w:szCs w:val="24"/>
        </w:rPr>
      </w:pPr>
      <w:r w:rsidRPr="008A3886">
        <w:rPr>
          <w:sz w:val="24"/>
          <w:szCs w:val="24"/>
        </w:rPr>
        <w:t>Способ закупки: Анализ предложений</w:t>
      </w:r>
      <w:r w:rsidR="00BE3BA5">
        <w:rPr>
          <w:sz w:val="24"/>
          <w:szCs w:val="24"/>
        </w:rPr>
        <w:t xml:space="preserve"> в электронной форме</w:t>
      </w:r>
      <w:r w:rsidRPr="008A3886">
        <w:rPr>
          <w:sz w:val="24"/>
          <w:szCs w:val="24"/>
        </w:rPr>
        <w:t>.</w:t>
      </w:r>
    </w:p>
    <w:p w14:paraId="502D06FF" w14:textId="77777777" w:rsidR="004E75E9" w:rsidRDefault="00581B43" w:rsidP="004E75E9">
      <w:pPr>
        <w:pStyle w:val="a3"/>
        <w:tabs>
          <w:tab w:val="num" w:pos="851"/>
        </w:tabs>
        <w:spacing w:line="240" w:lineRule="auto"/>
        <w:ind w:left="851" w:hanging="851"/>
        <w:rPr>
          <w:sz w:val="24"/>
          <w:szCs w:val="24"/>
        </w:rPr>
      </w:pPr>
      <w:r w:rsidRPr="004E75E9">
        <w:rPr>
          <w:sz w:val="24"/>
          <w:szCs w:val="24"/>
        </w:rPr>
        <w:t>Для справок обращаться:</w:t>
      </w:r>
      <w:r w:rsidR="003D510F" w:rsidRPr="004E75E9">
        <w:rPr>
          <w:sz w:val="24"/>
          <w:szCs w:val="24"/>
        </w:rPr>
        <w:t xml:space="preserve"> </w:t>
      </w:r>
    </w:p>
    <w:p w14:paraId="6A723ABA" w14:textId="2EB14A6E" w:rsidR="004E75E9" w:rsidRPr="004E75E9" w:rsidRDefault="00805294" w:rsidP="004E75E9">
      <w:pPr>
        <w:pStyle w:val="a3"/>
        <w:numPr>
          <w:ilvl w:val="0"/>
          <w:numId w:val="0"/>
        </w:numPr>
        <w:spacing w:line="240" w:lineRule="auto"/>
        <w:ind w:left="851"/>
        <w:rPr>
          <w:color w:val="800000"/>
          <w:sz w:val="24"/>
          <w:szCs w:val="24"/>
        </w:rPr>
      </w:pPr>
      <w:r w:rsidRPr="004E75E9">
        <w:rPr>
          <w:color w:val="800000"/>
          <w:sz w:val="24"/>
          <w:szCs w:val="24"/>
        </w:rPr>
        <w:t xml:space="preserve">по вопросам о предмете закупки: </w:t>
      </w:r>
      <w:r w:rsidR="006D086C">
        <w:rPr>
          <w:color w:val="800000"/>
          <w:sz w:val="24"/>
          <w:szCs w:val="24"/>
        </w:rPr>
        <w:t>Михайлин Юрий Владимирович</w:t>
      </w:r>
      <w:r w:rsidRPr="004E75E9">
        <w:rPr>
          <w:color w:val="800000"/>
          <w:sz w:val="24"/>
          <w:szCs w:val="24"/>
        </w:rPr>
        <w:t xml:space="preserve">, тел.: </w:t>
      </w:r>
      <w:r w:rsidR="006D086C">
        <w:rPr>
          <w:color w:val="800000"/>
          <w:sz w:val="24"/>
          <w:szCs w:val="24"/>
        </w:rPr>
        <w:t>(39535) 95</w:t>
      </w:r>
      <w:r w:rsidRPr="004E75E9">
        <w:rPr>
          <w:color w:val="800000"/>
          <w:sz w:val="24"/>
          <w:szCs w:val="24"/>
        </w:rPr>
        <w:t>-</w:t>
      </w:r>
      <w:r w:rsidR="006D086C">
        <w:rPr>
          <w:color w:val="800000"/>
          <w:sz w:val="24"/>
          <w:szCs w:val="24"/>
        </w:rPr>
        <w:t>018</w:t>
      </w:r>
      <w:r w:rsidRPr="004E75E9">
        <w:rPr>
          <w:color w:val="800000"/>
          <w:sz w:val="24"/>
          <w:szCs w:val="24"/>
        </w:rPr>
        <w:t xml:space="preserve"> электронный адрес: </w:t>
      </w:r>
      <w:r w:rsidR="006D086C" w:rsidRPr="006D086C">
        <w:rPr>
          <w:color w:val="800000"/>
          <w:sz w:val="24"/>
          <w:szCs w:val="24"/>
        </w:rPr>
        <w:t>mihaylin_uv@es.irkutskenergo.ru</w:t>
      </w:r>
      <w:r w:rsidRPr="004E75E9">
        <w:rPr>
          <w:color w:val="800000"/>
          <w:sz w:val="24"/>
          <w:szCs w:val="24"/>
        </w:rPr>
        <w:t>;</w:t>
      </w:r>
    </w:p>
    <w:p w14:paraId="3B43E676" w14:textId="425215FA" w:rsidR="00AE2D03" w:rsidRPr="00FA3BE6" w:rsidRDefault="00805294" w:rsidP="00B9790A">
      <w:pPr>
        <w:pStyle w:val="a3"/>
        <w:numPr>
          <w:ilvl w:val="0"/>
          <w:numId w:val="0"/>
        </w:numPr>
        <w:spacing w:after="120" w:line="240" w:lineRule="auto"/>
        <w:ind w:left="851"/>
        <w:rPr>
          <w:sz w:val="24"/>
          <w:szCs w:val="24"/>
        </w:rPr>
      </w:pPr>
      <w:r w:rsidRPr="00FA3BE6">
        <w:rPr>
          <w:sz w:val="24"/>
          <w:szCs w:val="24"/>
        </w:rPr>
        <w:t xml:space="preserve">по организационным вопросам (процедура проведения Закупки): Хрущёв Андрей Геннадьевич, тел.: </w:t>
      </w:r>
      <w:r w:rsidR="006D086C">
        <w:rPr>
          <w:sz w:val="24"/>
          <w:szCs w:val="24"/>
        </w:rPr>
        <w:t xml:space="preserve">(3952) </w:t>
      </w:r>
      <w:r w:rsidRPr="00FA3BE6">
        <w:rPr>
          <w:sz w:val="24"/>
          <w:szCs w:val="24"/>
        </w:rPr>
        <w:t>797-561, электронный адрес: Hrushev_ag@es.irkutskenergo.ru.</w:t>
      </w:r>
    </w:p>
    <w:p w14:paraId="36ECFE21"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Порядок проведения </w:t>
      </w:r>
      <w:r w:rsidR="008A3886">
        <w:rPr>
          <w:sz w:val="24"/>
          <w:szCs w:val="24"/>
        </w:rPr>
        <w:t>анализа</w:t>
      </w:r>
      <w:r w:rsidR="00A0256C" w:rsidRPr="009A204F">
        <w:rPr>
          <w:sz w:val="24"/>
          <w:szCs w:val="24"/>
        </w:rPr>
        <w:t xml:space="preserve"> предложений</w:t>
      </w:r>
      <w:r w:rsidRPr="009A204F">
        <w:rPr>
          <w:sz w:val="24"/>
          <w:szCs w:val="24"/>
        </w:rPr>
        <w:t xml:space="preserve"> и участия в нем, а также инструкции по подготовке </w:t>
      </w:r>
      <w:r w:rsidR="004E150A" w:rsidRPr="009A204F">
        <w:rPr>
          <w:sz w:val="24"/>
          <w:szCs w:val="24"/>
        </w:rPr>
        <w:t>предл</w:t>
      </w:r>
      <w:r w:rsidRPr="009A204F">
        <w:rPr>
          <w:sz w:val="24"/>
          <w:szCs w:val="24"/>
        </w:rPr>
        <w:t>ожений, приведены в разделе</w:t>
      </w:r>
      <w:r w:rsidR="00533C6F">
        <w:rPr>
          <w:sz w:val="24"/>
          <w:szCs w:val="24"/>
        </w:rPr>
        <w:t xml:space="preserve"> 2.</w:t>
      </w:r>
      <w:r w:rsidRPr="009A204F">
        <w:rPr>
          <w:sz w:val="24"/>
          <w:szCs w:val="24"/>
        </w:rPr>
        <w:t xml:space="preserve"> Формы документов, которые необходимо подготовить и подать в составе </w:t>
      </w:r>
      <w:r w:rsidR="004E150A" w:rsidRPr="009A204F">
        <w:rPr>
          <w:sz w:val="24"/>
          <w:szCs w:val="24"/>
        </w:rPr>
        <w:t>предл</w:t>
      </w:r>
      <w:r w:rsidRPr="009A204F">
        <w:rPr>
          <w:sz w:val="24"/>
          <w:szCs w:val="24"/>
        </w:rPr>
        <w:t>ожения, приведены в разделе</w:t>
      </w:r>
      <w:r w:rsidR="00533C6F">
        <w:rPr>
          <w:sz w:val="24"/>
          <w:szCs w:val="24"/>
        </w:rPr>
        <w:t xml:space="preserve"> 3</w:t>
      </w:r>
      <w:r w:rsidRPr="009A204F">
        <w:rPr>
          <w:sz w:val="24"/>
          <w:szCs w:val="24"/>
        </w:rPr>
        <w:t>.</w:t>
      </w:r>
    </w:p>
    <w:p w14:paraId="3CDE19D8" w14:textId="77777777" w:rsidR="00BB04A2" w:rsidRPr="009A204F" w:rsidRDefault="004F36C0" w:rsidP="00B92DDA">
      <w:pPr>
        <w:pStyle w:val="a3"/>
        <w:tabs>
          <w:tab w:val="num" w:pos="851"/>
        </w:tabs>
        <w:spacing w:line="240" w:lineRule="auto"/>
        <w:ind w:left="851" w:hanging="851"/>
        <w:rPr>
          <w:sz w:val="24"/>
          <w:szCs w:val="24"/>
        </w:rPr>
      </w:pPr>
      <w:r w:rsidRPr="009A204F">
        <w:rPr>
          <w:sz w:val="24"/>
          <w:szCs w:val="24"/>
        </w:rPr>
        <w:t>Настоящ</w:t>
      </w:r>
      <w:r w:rsidR="005C59F0">
        <w:rPr>
          <w:sz w:val="24"/>
          <w:szCs w:val="24"/>
        </w:rPr>
        <w:t>ая</w:t>
      </w:r>
      <w:r w:rsidRPr="009A204F">
        <w:rPr>
          <w:sz w:val="24"/>
          <w:szCs w:val="24"/>
        </w:rPr>
        <w:t xml:space="preserve"> документация по </w:t>
      </w:r>
      <w:r w:rsidR="008A3886">
        <w:rPr>
          <w:sz w:val="24"/>
          <w:szCs w:val="24"/>
        </w:rPr>
        <w:t>закупке</w:t>
      </w:r>
      <w:r w:rsidRPr="009A204F">
        <w:rPr>
          <w:sz w:val="24"/>
          <w:szCs w:val="24"/>
        </w:rPr>
        <w:t xml:space="preserve"> </w:t>
      </w:r>
      <w:r w:rsidR="000D36AF">
        <w:rPr>
          <w:sz w:val="24"/>
          <w:szCs w:val="24"/>
        </w:rPr>
        <w:t xml:space="preserve">(далее – Документация) </w:t>
      </w:r>
      <w:r w:rsidRPr="009A204F">
        <w:rPr>
          <w:sz w:val="24"/>
          <w:szCs w:val="24"/>
        </w:rPr>
        <w:t>составлен</w:t>
      </w:r>
      <w:r w:rsidR="005C59F0">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14:paraId="2F9255DA" w14:textId="77777777" w:rsidR="000255B1" w:rsidRPr="009A204F" w:rsidRDefault="00486BE5" w:rsidP="00B92DDA">
      <w:pPr>
        <w:pStyle w:val="a3"/>
        <w:tabs>
          <w:tab w:val="num" w:pos="851"/>
        </w:tabs>
        <w:spacing w:line="240" w:lineRule="auto"/>
        <w:ind w:left="851" w:hanging="851"/>
        <w:rPr>
          <w:sz w:val="24"/>
          <w:szCs w:val="24"/>
        </w:rPr>
      </w:pPr>
      <w:bookmarkStart w:id="2" w:name="_Ref93694278"/>
      <w:r w:rsidRPr="00D36318">
        <w:rPr>
          <w:color w:val="385623"/>
          <w:sz w:val="24"/>
          <w:szCs w:val="24"/>
        </w:rPr>
        <w:t xml:space="preserve">Организатор закупки/Заказчик вправе отменить </w:t>
      </w:r>
      <w:r w:rsidR="008A3886">
        <w:rPr>
          <w:color w:val="385623"/>
          <w:sz w:val="24"/>
          <w:szCs w:val="24"/>
        </w:rPr>
        <w:t>настоящую закупку в любое время</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2"/>
    </w:p>
    <w:p w14:paraId="1BF452A1" w14:textId="77777777" w:rsidR="000255B1" w:rsidRPr="009A204F"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191567155"/>
      <w:bookmarkStart w:id="11" w:name="_Toc518119237"/>
      <w:r w:rsidRPr="009A204F">
        <w:rPr>
          <w:sz w:val="24"/>
          <w:szCs w:val="24"/>
        </w:rPr>
        <w:t>Правовой статус процедур и документов</w:t>
      </w:r>
      <w:bookmarkEnd w:id="3"/>
      <w:bookmarkEnd w:id="4"/>
      <w:bookmarkEnd w:id="5"/>
      <w:bookmarkEnd w:id="6"/>
      <w:bookmarkEnd w:id="7"/>
      <w:bookmarkEnd w:id="8"/>
      <w:bookmarkEnd w:id="9"/>
      <w:bookmarkEnd w:id="10"/>
    </w:p>
    <w:p w14:paraId="0712BA71" w14:textId="77777777" w:rsidR="000255B1" w:rsidRPr="009A204F" w:rsidRDefault="000255B1" w:rsidP="00B92DDA">
      <w:pPr>
        <w:pStyle w:val="a3"/>
        <w:tabs>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9A204F">
        <w:rPr>
          <w:sz w:val="24"/>
          <w:szCs w:val="24"/>
        </w:rPr>
        <w:t xml:space="preserve">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Pr>
          <w:sz w:val="24"/>
          <w:szCs w:val="24"/>
        </w:rPr>
        <w:t>анализа</w:t>
      </w:r>
      <w:r w:rsidR="00B57B76" w:rsidRPr="009A204F">
        <w:rPr>
          <w:sz w:val="24"/>
          <w:szCs w:val="24"/>
        </w:rPr>
        <w:t xml:space="preserve"> предложений</w:t>
      </w:r>
      <w:r w:rsidRPr="009A204F">
        <w:rPr>
          <w:sz w:val="24"/>
          <w:szCs w:val="24"/>
        </w:rPr>
        <w:t xml:space="preserve"> не накладывает на </w:t>
      </w:r>
      <w:r w:rsidR="00DE75A7" w:rsidRPr="009A204F">
        <w:rPr>
          <w:sz w:val="24"/>
          <w:szCs w:val="24"/>
        </w:rPr>
        <w:t>Организатора закупки</w:t>
      </w:r>
      <w:r w:rsidR="009D705B" w:rsidRPr="009A204F">
        <w:rPr>
          <w:sz w:val="24"/>
          <w:szCs w:val="24"/>
        </w:rPr>
        <w:t>/</w:t>
      </w:r>
      <w:r w:rsidR="00DE75A7" w:rsidRPr="009A204F">
        <w:rPr>
          <w:sz w:val="24"/>
          <w:szCs w:val="24"/>
        </w:rPr>
        <w:t>Заказчик</w:t>
      </w:r>
      <w:r w:rsidRPr="009A204F">
        <w:rPr>
          <w:sz w:val="24"/>
          <w:szCs w:val="24"/>
        </w:rPr>
        <w:t>а соответствующего объема гражданско-правовых обязательств.</w:t>
      </w:r>
    </w:p>
    <w:p w14:paraId="74872D41"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Опубликованное в соответствии с пунктом </w:t>
      </w:r>
      <w:r w:rsidR="000D36AF">
        <w:rPr>
          <w:sz w:val="24"/>
          <w:szCs w:val="24"/>
        </w:rPr>
        <w:t>2.2</w:t>
      </w:r>
      <w:r w:rsidR="001E7698">
        <w:rPr>
          <w:sz w:val="24"/>
          <w:szCs w:val="24"/>
        </w:rPr>
        <w:t>.</w:t>
      </w:r>
      <w:r w:rsidR="00DE75A7" w:rsidRPr="009A204F">
        <w:rPr>
          <w:sz w:val="24"/>
          <w:szCs w:val="24"/>
        </w:rPr>
        <w:t xml:space="preserve"> Извещение</w:t>
      </w:r>
      <w:r w:rsidRPr="009A204F">
        <w:rPr>
          <w:sz w:val="24"/>
          <w:szCs w:val="24"/>
        </w:rPr>
        <w:t xml:space="preserve"> вместе с настоящей </w:t>
      </w:r>
      <w:r w:rsidR="000D36AF">
        <w:rPr>
          <w:sz w:val="24"/>
          <w:szCs w:val="24"/>
        </w:rPr>
        <w:t>Документацией</w:t>
      </w:r>
      <w:r w:rsidRPr="009A204F">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9A204F">
        <w:rPr>
          <w:sz w:val="24"/>
          <w:szCs w:val="24"/>
        </w:rPr>
        <w:t>Участник</w:t>
      </w:r>
      <w:r w:rsidRPr="009A204F">
        <w:rPr>
          <w:sz w:val="24"/>
          <w:szCs w:val="24"/>
        </w:rPr>
        <w:t>ами в соответствии с этим.</w:t>
      </w:r>
    </w:p>
    <w:p w14:paraId="00E01D43"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Предложение </w:t>
      </w:r>
      <w:r w:rsidR="00DE75A7" w:rsidRPr="009A204F">
        <w:rPr>
          <w:sz w:val="24"/>
          <w:szCs w:val="24"/>
        </w:rPr>
        <w:t>Участник</w:t>
      </w:r>
      <w:r w:rsidRPr="009A204F">
        <w:rPr>
          <w:sz w:val="24"/>
          <w:szCs w:val="24"/>
        </w:rPr>
        <w:t xml:space="preserve">а имеет правовой статус оферты и будет рассматриваться </w:t>
      </w:r>
      <w:r w:rsidR="00C75ED6" w:rsidRPr="009A204F">
        <w:rPr>
          <w:sz w:val="24"/>
          <w:szCs w:val="24"/>
        </w:rPr>
        <w:t>Организатором закупки</w:t>
      </w:r>
      <w:r w:rsidR="009D705B" w:rsidRPr="009A204F">
        <w:rPr>
          <w:sz w:val="24"/>
          <w:szCs w:val="24"/>
        </w:rPr>
        <w:t>/</w:t>
      </w:r>
      <w:r w:rsidR="00DE75A7" w:rsidRPr="009A204F">
        <w:rPr>
          <w:sz w:val="24"/>
          <w:szCs w:val="24"/>
        </w:rPr>
        <w:t>Заказчик</w:t>
      </w:r>
      <w:r w:rsidRPr="009A204F">
        <w:rPr>
          <w:sz w:val="24"/>
          <w:szCs w:val="24"/>
        </w:rPr>
        <w:t>ом в соответствии с этим</w:t>
      </w:r>
      <w:r w:rsidR="00523411" w:rsidRPr="009A204F">
        <w:rPr>
          <w:sz w:val="24"/>
          <w:szCs w:val="24"/>
        </w:rPr>
        <w:t>.</w:t>
      </w:r>
    </w:p>
    <w:p w14:paraId="30CF568D"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Заключенны</w:t>
      </w:r>
      <w:r w:rsidR="000252C8">
        <w:rPr>
          <w:sz w:val="24"/>
          <w:szCs w:val="24"/>
        </w:rPr>
        <w:t>й(е)</w:t>
      </w:r>
      <w:r w:rsidRPr="009A204F">
        <w:rPr>
          <w:sz w:val="24"/>
          <w:szCs w:val="24"/>
        </w:rPr>
        <w:t xml:space="preserve"> по результатам </w:t>
      </w:r>
      <w:r w:rsidR="000D36AF">
        <w:rPr>
          <w:sz w:val="24"/>
          <w:szCs w:val="24"/>
        </w:rPr>
        <w:t>анализа</w:t>
      </w:r>
      <w:r w:rsidR="00B57B76" w:rsidRPr="009A204F">
        <w:rPr>
          <w:sz w:val="24"/>
          <w:szCs w:val="24"/>
        </w:rPr>
        <w:t xml:space="preserve"> предложений</w:t>
      </w:r>
      <w:r w:rsidRPr="009A204F">
        <w:rPr>
          <w:sz w:val="24"/>
          <w:szCs w:val="24"/>
        </w:rPr>
        <w:t xml:space="preserve"> </w:t>
      </w:r>
      <w:r w:rsidR="004E150A" w:rsidRPr="009A204F">
        <w:rPr>
          <w:sz w:val="24"/>
          <w:szCs w:val="24"/>
        </w:rPr>
        <w:t>догов</w:t>
      </w:r>
      <w:r w:rsidRPr="009A204F">
        <w:rPr>
          <w:sz w:val="24"/>
          <w:szCs w:val="24"/>
        </w:rPr>
        <w:t>ор</w:t>
      </w:r>
      <w:r w:rsidR="000252C8">
        <w:rPr>
          <w:sz w:val="24"/>
          <w:szCs w:val="24"/>
        </w:rPr>
        <w:t>(ы)</w:t>
      </w:r>
      <w:r w:rsidRPr="009A204F">
        <w:rPr>
          <w:sz w:val="24"/>
          <w:szCs w:val="24"/>
        </w:rPr>
        <w:t xml:space="preserve"> фиксирует</w:t>
      </w:r>
      <w:r w:rsidR="000252C8">
        <w:rPr>
          <w:sz w:val="24"/>
          <w:szCs w:val="24"/>
        </w:rPr>
        <w:t>(ют)</w:t>
      </w:r>
      <w:r w:rsidRPr="009A204F">
        <w:rPr>
          <w:sz w:val="24"/>
          <w:szCs w:val="24"/>
        </w:rPr>
        <w:t xml:space="preserve"> все достигнутые сторонами договоренности.</w:t>
      </w:r>
    </w:p>
    <w:p w14:paraId="1D383671"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Иные документы </w:t>
      </w:r>
      <w:r w:rsidR="00DE75A7" w:rsidRPr="009A204F">
        <w:rPr>
          <w:sz w:val="24"/>
          <w:szCs w:val="24"/>
        </w:rPr>
        <w:t>Организатора закупки</w:t>
      </w:r>
      <w:r w:rsidR="00510409" w:rsidRPr="009A204F">
        <w:rPr>
          <w:sz w:val="24"/>
          <w:szCs w:val="24"/>
        </w:rPr>
        <w:t xml:space="preserve"> </w:t>
      </w:r>
      <w:r w:rsidRPr="009A204F">
        <w:rPr>
          <w:sz w:val="24"/>
          <w:szCs w:val="24"/>
        </w:rPr>
        <w:t xml:space="preserve">и </w:t>
      </w:r>
      <w:r w:rsidR="00DE75A7" w:rsidRPr="009A204F">
        <w:rPr>
          <w:sz w:val="24"/>
          <w:szCs w:val="24"/>
        </w:rPr>
        <w:t>Участник</w:t>
      </w:r>
      <w:r w:rsidRPr="009A204F">
        <w:rPr>
          <w:sz w:val="24"/>
          <w:szCs w:val="24"/>
        </w:rPr>
        <w:t xml:space="preserve">ов не определяют права и обязанности сторон в связи с данным </w:t>
      </w:r>
      <w:r w:rsidR="00BD7F77">
        <w:rPr>
          <w:sz w:val="24"/>
          <w:szCs w:val="24"/>
        </w:rPr>
        <w:t>анализом предложений</w:t>
      </w:r>
      <w:r w:rsidRPr="009A204F">
        <w:rPr>
          <w:sz w:val="24"/>
          <w:szCs w:val="24"/>
        </w:rPr>
        <w:t>.</w:t>
      </w:r>
    </w:p>
    <w:p w14:paraId="108D5C84" w14:textId="77777777" w:rsidR="000255B1" w:rsidRPr="009A204F" w:rsidRDefault="000255B1" w:rsidP="00B92DDA">
      <w:pPr>
        <w:pStyle w:val="a3"/>
        <w:tabs>
          <w:tab w:val="num" w:pos="851"/>
        </w:tabs>
        <w:spacing w:line="240" w:lineRule="auto"/>
        <w:ind w:left="851" w:hanging="851"/>
        <w:rPr>
          <w:sz w:val="24"/>
          <w:szCs w:val="24"/>
        </w:rPr>
      </w:pPr>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BD7F77">
        <w:rPr>
          <w:sz w:val="24"/>
          <w:szCs w:val="24"/>
        </w:rPr>
        <w:t>анализа предложений</w:t>
      </w:r>
      <w:r w:rsidRPr="009A204F">
        <w:rPr>
          <w:sz w:val="24"/>
          <w:szCs w:val="24"/>
        </w:rPr>
        <w:t xml:space="preserve"> и настоящей </w:t>
      </w:r>
      <w:r w:rsidR="0053326F">
        <w:rPr>
          <w:sz w:val="24"/>
          <w:szCs w:val="24"/>
        </w:rPr>
        <w:t>Документацией</w:t>
      </w:r>
      <w:r w:rsidRPr="009A204F">
        <w:rPr>
          <w:sz w:val="24"/>
          <w:szCs w:val="24"/>
        </w:rPr>
        <w:t xml:space="preserve"> 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14:paraId="1A22EC6A" w14:textId="77777777" w:rsidR="000255B1" w:rsidRPr="009A204F" w:rsidRDefault="000255B1" w:rsidP="00EA53F5">
      <w:pPr>
        <w:pStyle w:val="2"/>
        <w:tabs>
          <w:tab w:val="clear" w:pos="1494"/>
          <w:tab w:val="num" w:pos="1134"/>
        </w:tabs>
        <w:spacing w:before="240"/>
        <w:ind w:left="1134"/>
        <w:rPr>
          <w:sz w:val="24"/>
          <w:szCs w:val="24"/>
        </w:rPr>
      </w:pPr>
      <w:bookmarkStart w:id="17" w:name="_Toc55285340"/>
      <w:bookmarkStart w:id="18" w:name="_Toc55305374"/>
      <w:bookmarkStart w:id="19" w:name="_Toc57314620"/>
      <w:bookmarkStart w:id="20" w:name="_Toc69728945"/>
      <w:bookmarkStart w:id="21" w:name="_Toc191567156"/>
      <w:bookmarkEnd w:id="12"/>
      <w:bookmarkEnd w:id="13"/>
      <w:bookmarkEnd w:id="14"/>
      <w:bookmarkEnd w:id="15"/>
      <w:bookmarkEnd w:id="16"/>
      <w:r w:rsidRPr="009A204F">
        <w:rPr>
          <w:sz w:val="24"/>
          <w:szCs w:val="24"/>
        </w:rPr>
        <w:t>Обжалование</w:t>
      </w:r>
      <w:bookmarkEnd w:id="17"/>
      <w:bookmarkEnd w:id="18"/>
      <w:bookmarkEnd w:id="19"/>
      <w:bookmarkEnd w:id="20"/>
      <w:bookmarkEnd w:id="21"/>
    </w:p>
    <w:p w14:paraId="48D46008" w14:textId="77777777" w:rsidR="00E016A6" w:rsidRPr="006A597C" w:rsidRDefault="005722FC" w:rsidP="00B92DDA">
      <w:pPr>
        <w:pStyle w:val="a3"/>
        <w:tabs>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5C59F0">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w:t>
      </w:r>
      <w:r w:rsidR="00E016A6" w:rsidRPr="006A597C">
        <w:rPr>
          <w:sz w:val="24"/>
          <w:szCs w:val="24"/>
        </w:rPr>
        <w:lastRenderedPageBreak/>
        <w:t>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14:paraId="1674F9F9" w14:textId="77777777" w:rsidR="00963EE9" w:rsidRPr="00963EE9" w:rsidRDefault="00963EE9" w:rsidP="00B92DDA">
      <w:pPr>
        <w:pStyle w:val="a3"/>
        <w:tabs>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w:t>
      </w:r>
      <w:r w:rsidR="005C59F0">
        <w:rPr>
          <w:sz w:val="24"/>
          <w:szCs w:val="24"/>
        </w:rPr>
        <w:t>ентного государственного органа</w:t>
      </w:r>
      <w:r>
        <w:rPr>
          <w:sz w:val="24"/>
          <w:szCs w:val="24"/>
        </w:rPr>
        <w:t>.</w:t>
      </w:r>
    </w:p>
    <w:p w14:paraId="20A68633" w14:textId="77777777" w:rsidR="000255B1" w:rsidRPr="009A204F" w:rsidRDefault="000255B1" w:rsidP="00EA53F5">
      <w:pPr>
        <w:pStyle w:val="2"/>
        <w:tabs>
          <w:tab w:val="clear" w:pos="1494"/>
          <w:tab w:val="num" w:pos="1134"/>
        </w:tabs>
        <w:spacing w:before="240"/>
        <w:ind w:left="1134"/>
        <w:rPr>
          <w:sz w:val="24"/>
          <w:szCs w:val="24"/>
        </w:rPr>
      </w:pPr>
      <w:bookmarkStart w:id="27" w:name="_Toc191567157"/>
      <w:bookmarkEnd w:id="22"/>
      <w:r w:rsidRPr="009A204F">
        <w:rPr>
          <w:sz w:val="24"/>
          <w:szCs w:val="24"/>
        </w:rPr>
        <w:t xml:space="preserve">Прочие </w:t>
      </w:r>
      <w:bookmarkEnd w:id="23"/>
      <w:bookmarkEnd w:id="24"/>
      <w:r w:rsidRPr="009A204F">
        <w:rPr>
          <w:sz w:val="24"/>
          <w:szCs w:val="24"/>
        </w:rPr>
        <w:t>положения</w:t>
      </w:r>
      <w:bookmarkEnd w:id="25"/>
      <w:bookmarkEnd w:id="26"/>
      <w:bookmarkEnd w:id="27"/>
    </w:p>
    <w:p w14:paraId="2F77039B" w14:textId="77777777" w:rsidR="000255B1" w:rsidRPr="009A204F" w:rsidRDefault="00DE75A7" w:rsidP="00B92DDA">
      <w:pPr>
        <w:pStyle w:val="a3"/>
        <w:tabs>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0D36AF">
        <w:rPr>
          <w:sz w:val="24"/>
          <w:szCs w:val="24"/>
        </w:rPr>
        <w:t>анализа</w:t>
      </w:r>
      <w:r w:rsidR="00B57B76" w:rsidRPr="009A204F">
        <w:rPr>
          <w:sz w:val="24"/>
          <w:szCs w:val="24"/>
        </w:rPr>
        <w:t xml:space="preserve"> предложений</w:t>
      </w:r>
      <w:r w:rsidR="000255B1" w:rsidRPr="009A204F">
        <w:rPr>
          <w:sz w:val="24"/>
          <w:szCs w:val="24"/>
        </w:rPr>
        <w:t>.</w:t>
      </w:r>
    </w:p>
    <w:p w14:paraId="03D22A2D" w14:textId="77777777" w:rsidR="000255B1" w:rsidRPr="009A204F" w:rsidRDefault="00DE75A7" w:rsidP="00B92DDA">
      <w:pPr>
        <w:pStyle w:val="a3"/>
        <w:tabs>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9A204F">
        <w:rPr>
          <w:sz w:val="24"/>
          <w:szCs w:val="24"/>
        </w:rPr>
        <w:t>докум</w:t>
      </w:r>
      <w:r w:rsidR="000255B1" w:rsidRPr="009A204F">
        <w:rPr>
          <w:sz w:val="24"/>
          <w:szCs w:val="24"/>
        </w:rPr>
        <w:t xml:space="preserve">ентацией по </w:t>
      </w:r>
      <w:r w:rsidR="00BD7F77">
        <w:rPr>
          <w:sz w:val="24"/>
          <w:szCs w:val="24"/>
        </w:rPr>
        <w:t>анализу предложений</w:t>
      </w:r>
      <w:r w:rsidR="000255B1" w:rsidRPr="009A204F">
        <w:rPr>
          <w:sz w:val="24"/>
          <w:szCs w:val="24"/>
        </w:rPr>
        <w:t>.</w:t>
      </w:r>
    </w:p>
    <w:p w14:paraId="30A8C429" w14:textId="77777777" w:rsidR="000255B1" w:rsidRPr="009A204F" w:rsidRDefault="000255B1" w:rsidP="00B92DDA">
      <w:pPr>
        <w:spacing w:line="240" w:lineRule="auto"/>
        <w:rPr>
          <w:sz w:val="24"/>
          <w:szCs w:val="24"/>
        </w:rPr>
      </w:pPr>
    </w:p>
    <w:p w14:paraId="557A1B21" w14:textId="77777777" w:rsidR="000255B1" w:rsidRPr="009A204F" w:rsidRDefault="000255B1" w:rsidP="007F46D5">
      <w:pPr>
        <w:pStyle w:val="1"/>
        <w:spacing w:before="12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191567158"/>
      <w:bookmarkStart w:id="36" w:name="ИНСТРУКЦИИ"/>
      <w:r w:rsidRPr="009A204F">
        <w:rPr>
          <w:rFonts w:ascii="Times New Roman" w:hAnsi="Times New Roman"/>
          <w:sz w:val="24"/>
          <w:szCs w:val="24"/>
        </w:rPr>
        <w:lastRenderedPageBreak/>
        <w:t xml:space="preserve">Порядок проведения </w:t>
      </w:r>
      <w:r w:rsidR="000D36AF">
        <w:rPr>
          <w:rFonts w:ascii="Times New Roman" w:hAnsi="Times New Roman"/>
          <w:sz w:val="24"/>
          <w:szCs w:val="24"/>
        </w:rPr>
        <w:t>анализа</w:t>
      </w:r>
      <w:r w:rsidR="00B57B76" w:rsidRPr="009A204F">
        <w:rPr>
          <w:rFonts w:ascii="Times New Roman" w:hAnsi="Times New Roman"/>
          <w:sz w:val="24"/>
          <w:szCs w:val="24"/>
        </w:rPr>
        <w:t xml:space="preserve"> предложений</w:t>
      </w:r>
      <w:r w:rsidRPr="009A204F">
        <w:rPr>
          <w:rFonts w:ascii="Times New Roman" w:hAnsi="Times New Roman"/>
          <w:sz w:val="24"/>
          <w:szCs w:val="24"/>
        </w:rPr>
        <w:t xml:space="preserve">. Инструкции по подготовке </w:t>
      </w:r>
      <w:bookmarkEnd w:id="28"/>
      <w:bookmarkEnd w:id="29"/>
      <w:bookmarkEnd w:id="30"/>
      <w:bookmarkEnd w:id="31"/>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2"/>
      <w:bookmarkEnd w:id="33"/>
      <w:bookmarkEnd w:id="34"/>
      <w:bookmarkEnd w:id="35"/>
    </w:p>
    <w:p w14:paraId="486FB0B5" w14:textId="77777777" w:rsidR="000255B1" w:rsidRPr="009A204F" w:rsidRDefault="000255B1" w:rsidP="00EA53F5">
      <w:pPr>
        <w:pStyle w:val="2"/>
        <w:tabs>
          <w:tab w:val="clear" w:pos="1494"/>
          <w:tab w:val="num" w:pos="1134"/>
        </w:tabs>
        <w:spacing w:before="240" w:after="240"/>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191567159"/>
      <w:bookmarkEnd w:id="36"/>
      <w:r w:rsidRPr="009A204F">
        <w:rPr>
          <w:sz w:val="24"/>
          <w:szCs w:val="24"/>
        </w:rPr>
        <w:t xml:space="preserve">Общий порядок проведения </w:t>
      </w:r>
      <w:bookmarkEnd w:id="37"/>
      <w:bookmarkEnd w:id="38"/>
      <w:bookmarkEnd w:id="39"/>
      <w:bookmarkEnd w:id="40"/>
      <w:bookmarkEnd w:id="41"/>
      <w:bookmarkEnd w:id="42"/>
      <w:bookmarkEnd w:id="43"/>
      <w:r w:rsidR="000D36AF">
        <w:rPr>
          <w:sz w:val="24"/>
          <w:szCs w:val="24"/>
        </w:rPr>
        <w:t>анализа</w:t>
      </w:r>
      <w:r w:rsidR="00B57B76" w:rsidRPr="009A204F">
        <w:rPr>
          <w:sz w:val="24"/>
          <w:szCs w:val="24"/>
        </w:rPr>
        <w:t xml:space="preserve"> предложений</w:t>
      </w:r>
      <w:bookmarkEnd w:id="44"/>
    </w:p>
    <w:p w14:paraId="7FDAE2EC" w14:textId="77777777" w:rsidR="000255B1" w:rsidRPr="009A204F" w:rsidRDefault="00BD7F77" w:rsidP="00C121BF">
      <w:pPr>
        <w:pStyle w:val="a3"/>
        <w:tabs>
          <w:tab w:val="num" w:pos="851"/>
        </w:tabs>
        <w:spacing w:line="264" w:lineRule="auto"/>
        <w:ind w:left="851" w:hanging="851"/>
        <w:rPr>
          <w:sz w:val="24"/>
          <w:szCs w:val="24"/>
        </w:rPr>
      </w:pPr>
      <w:r>
        <w:rPr>
          <w:sz w:val="24"/>
          <w:szCs w:val="24"/>
        </w:rPr>
        <w:t>Анализ предложений</w:t>
      </w:r>
      <w:r w:rsidR="000255B1" w:rsidRPr="009A204F">
        <w:rPr>
          <w:sz w:val="24"/>
          <w:szCs w:val="24"/>
        </w:rPr>
        <w:t xml:space="preserve"> проводится в следующем порядке:</w:t>
      </w:r>
    </w:p>
    <w:p w14:paraId="0B406967" w14:textId="0C97644F"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0D36AF">
        <w:rPr>
          <w:sz w:val="24"/>
          <w:szCs w:val="24"/>
        </w:rPr>
        <w:t>анализа</w:t>
      </w:r>
      <w:r w:rsidR="00B57B76" w:rsidRPr="009A204F">
        <w:rPr>
          <w:sz w:val="24"/>
          <w:szCs w:val="24"/>
        </w:rPr>
        <w:t xml:space="preserve"> предложений</w:t>
      </w:r>
      <w:r w:rsidR="000255B1" w:rsidRPr="009A204F">
        <w:rPr>
          <w:sz w:val="24"/>
          <w:szCs w:val="24"/>
        </w:rPr>
        <w:t xml:space="preserve"> (подраздел </w:t>
      </w:r>
      <w:r w:rsidR="000255B1" w:rsidRPr="009A204F">
        <w:rPr>
          <w:sz w:val="24"/>
          <w:szCs w:val="24"/>
        </w:rPr>
        <w:fldChar w:fldCharType="begin"/>
      </w:r>
      <w:r w:rsidR="000255B1" w:rsidRPr="009A204F">
        <w:rPr>
          <w:sz w:val="24"/>
          <w:szCs w:val="24"/>
        </w:rPr>
        <w:instrText xml:space="preserve"> REF _Ref55280418 \r \h  \* MERGEFORMAT </w:instrText>
      </w:r>
      <w:r w:rsidR="000255B1" w:rsidRPr="009A204F">
        <w:rPr>
          <w:sz w:val="24"/>
          <w:szCs w:val="24"/>
        </w:rPr>
      </w:r>
      <w:r w:rsidR="000255B1" w:rsidRPr="009A204F">
        <w:rPr>
          <w:sz w:val="24"/>
          <w:szCs w:val="24"/>
        </w:rPr>
        <w:fldChar w:fldCharType="separate"/>
      </w:r>
      <w:r w:rsidR="00F664B6">
        <w:rPr>
          <w:sz w:val="24"/>
          <w:szCs w:val="24"/>
        </w:rPr>
        <w:t>2.2</w:t>
      </w:r>
      <w:r w:rsidR="000255B1" w:rsidRPr="009A204F">
        <w:rPr>
          <w:sz w:val="24"/>
          <w:szCs w:val="24"/>
        </w:rPr>
        <w:fldChar w:fldCharType="end"/>
      </w:r>
      <w:r w:rsidR="000255B1" w:rsidRPr="009A204F">
        <w:rPr>
          <w:sz w:val="24"/>
          <w:szCs w:val="24"/>
        </w:rPr>
        <w:t>);</w:t>
      </w:r>
    </w:p>
    <w:p w14:paraId="41185D06" w14:textId="5DFF956E"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 xml:space="preserve">предоставление </w:t>
      </w:r>
      <w:r w:rsidR="000D36AF">
        <w:rPr>
          <w:sz w:val="24"/>
          <w:szCs w:val="24"/>
        </w:rPr>
        <w:t>Документации</w:t>
      </w:r>
      <w:r w:rsidR="000255B1" w:rsidRPr="009A204F">
        <w:rPr>
          <w:sz w:val="24"/>
          <w:szCs w:val="24"/>
        </w:rPr>
        <w:t xml:space="preserve">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0255B1" w:rsidRPr="009A204F">
        <w:rPr>
          <w:sz w:val="24"/>
          <w:szCs w:val="24"/>
        </w:rPr>
        <w:fldChar w:fldCharType="begin"/>
      </w:r>
      <w:r w:rsidR="000255B1" w:rsidRPr="009A204F">
        <w:rPr>
          <w:sz w:val="24"/>
          <w:szCs w:val="24"/>
        </w:rPr>
        <w:instrText xml:space="preserve"> REF _Ref55280429 \r \h  \* MERGEFORMAT </w:instrText>
      </w:r>
      <w:r w:rsidR="000255B1" w:rsidRPr="009A204F">
        <w:rPr>
          <w:sz w:val="24"/>
          <w:szCs w:val="24"/>
        </w:rPr>
      </w:r>
      <w:r w:rsidR="000255B1" w:rsidRPr="009A204F">
        <w:rPr>
          <w:sz w:val="24"/>
          <w:szCs w:val="24"/>
        </w:rPr>
        <w:fldChar w:fldCharType="separate"/>
      </w:r>
      <w:r w:rsidR="00F664B6">
        <w:rPr>
          <w:sz w:val="24"/>
          <w:szCs w:val="24"/>
        </w:rPr>
        <w:t>2.3</w:t>
      </w:r>
      <w:r w:rsidR="000255B1" w:rsidRPr="009A204F">
        <w:rPr>
          <w:sz w:val="24"/>
          <w:szCs w:val="24"/>
        </w:rPr>
        <w:fldChar w:fldCharType="end"/>
      </w:r>
      <w:r w:rsidR="000255B1" w:rsidRPr="009A204F">
        <w:rPr>
          <w:sz w:val="24"/>
          <w:szCs w:val="24"/>
        </w:rPr>
        <w:t>)</w:t>
      </w:r>
      <w:r w:rsidR="007F0768" w:rsidRPr="009A204F">
        <w:rPr>
          <w:sz w:val="24"/>
          <w:szCs w:val="24"/>
        </w:rPr>
        <w:t>;</w:t>
      </w:r>
    </w:p>
    <w:p w14:paraId="5EB58964" w14:textId="78A5AD93"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0D36AF">
        <w:rPr>
          <w:sz w:val="24"/>
          <w:szCs w:val="24"/>
        </w:rPr>
        <w:t>Документации</w:t>
      </w:r>
      <w:r w:rsidR="000255B1" w:rsidRPr="009A204F">
        <w:rPr>
          <w:sz w:val="24"/>
          <w:szCs w:val="24"/>
        </w:rPr>
        <w:t>, если необходимо (подраздел </w:t>
      </w:r>
      <w:r w:rsidR="000255B1" w:rsidRPr="009A204F">
        <w:rPr>
          <w:sz w:val="24"/>
          <w:szCs w:val="24"/>
        </w:rPr>
        <w:fldChar w:fldCharType="begin"/>
      </w:r>
      <w:r w:rsidR="000255B1" w:rsidRPr="009A204F">
        <w:rPr>
          <w:sz w:val="24"/>
          <w:szCs w:val="24"/>
        </w:rPr>
        <w:instrText xml:space="preserve"> REF _Ref55280436 \r \h  \* MERGEFORMAT </w:instrText>
      </w:r>
      <w:r w:rsidR="000255B1" w:rsidRPr="009A204F">
        <w:rPr>
          <w:sz w:val="24"/>
          <w:szCs w:val="24"/>
        </w:rPr>
      </w:r>
      <w:r w:rsidR="000255B1" w:rsidRPr="009A204F">
        <w:rPr>
          <w:sz w:val="24"/>
          <w:szCs w:val="24"/>
        </w:rPr>
        <w:fldChar w:fldCharType="separate"/>
      </w:r>
      <w:r w:rsidR="00F664B6">
        <w:rPr>
          <w:sz w:val="24"/>
          <w:szCs w:val="24"/>
        </w:rPr>
        <w:t>2.4</w:t>
      </w:r>
      <w:r w:rsidR="000255B1" w:rsidRPr="009A204F">
        <w:rPr>
          <w:sz w:val="24"/>
          <w:szCs w:val="24"/>
        </w:rPr>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14:paraId="7564B5D7" w14:textId="44D58D2A" w:rsidR="00923A32" w:rsidRPr="009A204F" w:rsidRDefault="004E150A" w:rsidP="00C121BF">
      <w:pPr>
        <w:pStyle w:val="a5"/>
        <w:tabs>
          <w:tab w:val="clear" w:pos="1701"/>
          <w:tab w:val="num" w:pos="1134"/>
        </w:tabs>
        <w:spacing w:line="264"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0255B1" w:rsidRPr="009A204F">
        <w:rPr>
          <w:sz w:val="24"/>
          <w:szCs w:val="24"/>
        </w:rPr>
        <w:fldChar w:fldCharType="begin"/>
      </w:r>
      <w:r w:rsidR="000255B1" w:rsidRPr="009A204F">
        <w:rPr>
          <w:sz w:val="24"/>
          <w:szCs w:val="24"/>
        </w:rPr>
        <w:instrText xml:space="preserve"> REF _Ref55280443 \r \h  \* MERGEFORMAT </w:instrText>
      </w:r>
      <w:r w:rsidR="000255B1" w:rsidRPr="009A204F">
        <w:rPr>
          <w:sz w:val="24"/>
          <w:szCs w:val="24"/>
        </w:rPr>
      </w:r>
      <w:r w:rsidR="000255B1" w:rsidRPr="009A204F">
        <w:rPr>
          <w:sz w:val="24"/>
          <w:szCs w:val="24"/>
        </w:rPr>
        <w:fldChar w:fldCharType="separate"/>
      </w:r>
      <w:r w:rsidR="00F664B6">
        <w:rPr>
          <w:sz w:val="24"/>
          <w:szCs w:val="24"/>
        </w:rPr>
        <w:t>2.6</w:t>
      </w:r>
      <w:r w:rsidR="000255B1" w:rsidRPr="009A204F">
        <w:rPr>
          <w:sz w:val="24"/>
          <w:szCs w:val="24"/>
        </w:rPr>
        <w:fldChar w:fldCharType="end"/>
      </w:r>
      <w:r w:rsidR="000255B1" w:rsidRPr="009A204F">
        <w:rPr>
          <w:sz w:val="24"/>
          <w:szCs w:val="24"/>
        </w:rPr>
        <w:t>)</w:t>
      </w:r>
      <w:r w:rsidR="007F0768" w:rsidRPr="009A204F">
        <w:rPr>
          <w:sz w:val="24"/>
          <w:szCs w:val="24"/>
        </w:rPr>
        <w:t>;</w:t>
      </w:r>
    </w:p>
    <w:p w14:paraId="33A0E441" w14:textId="2E61EC9D"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7061DF" w:rsidRPr="009A204F">
        <w:rPr>
          <w:sz w:val="24"/>
          <w:szCs w:val="24"/>
        </w:rPr>
        <w:fldChar w:fldCharType="begin"/>
      </w:r>
      <w:r w:rsidR="007061DF" w:rsidRPr="009A204F">
        <w:rPr>
          <w:sz w:val="24"/>
          <w:szCs w:val="24"/>
        </w:rPr>
        <w:instrText xml:space="preserve"> REF _Ref238291633 \r \h </w:instrText>
      </w:r>
      <w:r w:rsidR="00FD72D5" w:rsidRPr="009A204F">
        <w:rPr>
          <w:sz w:val="24"/>
          <w:szCs w:val="24"/>
        </w:rPr>
        <w:instrText xml:space="preserve"> \* MERGEFORMAT </w:instrText>
      </w:r>
      <w:r w:rsidR="007061DF" w:rsidRPr="009A204F">
        <w:rPr>
          <w:sz w:val="24"/>
          <w:szCs w:val="24"/>
        </w:rPr>
      </w:r>
      <w:r w:rsidR="007061DF" w:rsidRPr="009A204F">
        <w:rPr>
          <w:sz w:val="24"/>
          <w:szCs w:val="24"/>
        </w:rPr>
        <w:fldChar w:fldCharType="separate"/>
      </w:r>
      <w:r w:rsidR="00F664B6">
        <w:rPr>
          <w:sz w:val="24"/>
          <w:szCs w:val="24"/>
        </w:rPr>
        <w:t>2.7</w:t>
      </w:r>
      <w:r w:rsidR="007061DF" w:rsidRPr="009A204F">
        <w:rPr>
          <w:sz w:val="24"/>
          <w:szCs w:val="24"/>
        </w:rPr>
        <w:fldChar w:fldCharType="end"/>
      </w:r>
      <w:r w:rsidR="000255B1" w:rsidRPr="009A204F">
        <w:rPr>
          <w:sz w:val="24"/>
          <w:szCs w:val="24"/>
        </w:rPr>
        <w:t>);</w:t>
      </w:r>
    </w:p>
    <w:p w14:paraId="3E6161DD" w14:textId="77777777"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определение п</w:t>
      </w:r>
      <w:r w:rsidR="000255B1" w:rsidRPr="009A204F">
        <w:rPr>
          <w:sz w:val="24"/>
          <w:szCs w:val="24"/>
        </w:rPr>
        <w:t>обедителя (подраздел</w:t>
      </w:r>
      <w:r w:rsidR="00301F96">
        <w:rPr>
          <w:sz w:val="24"/>
          <w:szCs w:val="24"/>
        </w:rPr>
        <w:t xml:space="preserve"> 2.8</w:t>
      </w:r>
      <w:r w:rsidR="007F0768" w:rsidRPr="009A204F">
        <w:rPr>
          <w:sz w:val="24"/>
          <w:szCs w:val="24"/>
        </w:rPr>
        <w:t>)</w:t>
      </w:r>
      <w:r w:rsidR="000255B1" w:rsidRPr="009A204F">
        <w:rPr>
          <w:sz w:val="24"/>
          <w:szCs w:val="24"/>
        </w:rPr>
        <w:t>;</w:t>
      </w:r>
    </w:p>
    <w:p w14:paraId="38F4235E" w14:textId="3E3D22D5"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подписание д</w:t>
      </w:r>
      <w:r w:rsidR="000255B1" w:rsidRPr="009A204F">
        <w:rPr>
          <w:sz w:val="24"/>
          <w:szCs w:val="24"/>
        </w:rPr>
        <w:t xml:space="preserve">оговора (подраздел </w:t>
      </w:r>
      <w:r w:rsidR="000255B1" w:rsidRPr="009A204F">
        <w:rPr>
          <w:sz w:val="24"/>
          <w:szCs w:val="24"/>
        </w:rPr>
        <w:fldChar w:fldCharType="begin"/>
      </w:r>
      <w:r w:rsidR="000255B1" w:rsidRPr="009A204F">
        <w:rPr>
          <w:sz w:val="24"/>
          <w:szCs w:val="24"/>
        </w:rPr>
        <w:instrText xml:space="preserve"> REF _Ref55280474 \r \h  \* MERGEFORMAT </w:instrText>
      </w:r>
      <w:r w:rsidR="000255B1" w:rsidRPr="009A204F">
        <w:rPr>
          <w:sz w:val="24"/>
          <w:szCs w:val="24"/>
        </w:rPr>
      </w:r>
      <w:r w:rsidR="000255B1" w:rsidRPr="009A204F">
        <w:rPr>
          <w:sz w:val="24"/>
          <w:szCs w:val="24"/>
        </w:rPr>
        <w:fldChar w:fldCharType="separate"/>
      </w:r>
      <w:r w:rsidR="00F664B6">
        <w:rPr>
          <w:b/>
          <w:bCs/>
          <w:sz w:val="24"/>
          <w:szCs w:val="24"/>
        </w:rPr>
        <w:t>Ошибка! Источник ссылки не найден.</w:t>
      </w:r>
      <w:r w:rsidR="000255B1" w:rsidRPr="009A204F">
        <w:rPr>
          <w:sz w:val="24"/>
          <w:szCs w:val="24"/>
        </w:rPr>
        <w:fldChar w:fldCharType="end"/>
      </w:r>
      <w:r w:rsidR="000255B1" w:rsidRPr="009A204F">
        <w:rPr>
          <w:sz w:val="24"/>
          <w:szCs w:val="24"/>
        </w:rPr>
        <w:t>);</w:t>
      </w:r>
    </w:p>
    <w:p w14:paraId="08FD9CF3" w14:textId="7CB38465" w:rsidR="000255B1" w:rsidRPr="009A204F" w:rsidRDefault="004E150A" w:rsidP="00C121BF">
      <w:pPr>
        <w:pStyle w:val="a5"/>
        <w:tabs>
          <w:tab w:val="clear" w:pos="1701"/>
          <w:tab w:val="num" w:pos="1134"/>
        </w:tabs>
        <w:spacing w:line="264"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0D36AF">
        <w:rPr>
          <w:sz w:val="24"/>
          <w:szCs w:val="24"/>
        </w:rPr>
        <w:t>анализа</w:t>
      </w:r>
      <w:r w:rsidR="00B57B76" w:rsidRPr="009A204F">
        <w:rPr>
          <w:sz w:val="24"/>
          <w:szCs w:val="24"/>
        </w:rPr>
        <w:t xml:space="preserve"> предложений</w:t>
      </w:r>
      <w:r w:rsidR="000255B1" w:rsidRPr="009A204F">
        <w:rPr>
          <w:sz w:val="24"/>
          <w:szCs w:val="24"/>
        </w:rPr>
        <w:t xml:space="preserve"> (подраздел </w:t>
      </w:r>
      <w:r w:rsidR="000255B1" w:rsidRPr="009A204F">
        <w:rPr>
          <w:sz w:val="24"/>
          <w:szCs w:val="24"/>
        </w:rPr>
        <w:fldChar w:fldCharType="begin"/>
      </w:r>
      <w:r w:rsidR="000255B1" w:rsidRPr="009A204F">
        <w:rPr>
          <w:sz w:val="24"/>
          <w:szCs w:val="24"/>
        </w:rPr>
        <w:instrText xml:space="preserve"> REF _Ref55280483 \r \h  \* MERGEFORMAT </w:instrText>
      </w:r>
      <w:r w:rsidR="000255B1" w:rsidRPr="009A204F">
        <w:rPr>
          <w:sz w:val="24"/>
          <w:szCs w:val="24"/>
        </w:rPr>
      </w:r>
      <w:r w:rsidR="000255B1" w:rsidRPr="009A204F">
        <w:rPr>
          <w:sz w:val="24"/>
          <w:szCs w:val="24"/>
        </w:rPr>
        <w:fldChar w:fldCharType="separate"/>
      </w:r>
      <w:r w:rsidR="00F664B6">
        <w:rPr>
          <w:sz w:val="24"/>
          <w:szCs w:val="24"/>
        </w:rPr>
        <w:t>2.9</w:t>
      </w:r>
      <w:r w:rsidR="000255B1" w:rsidRPr="009A204F">
        <w:rPr>
          <w:sz w:val="24"/>
          <w:szCs w:val="24"/>
        </w:rPr>
        <w:fldChar w:fldCharType="end"/>
      </w:r>
      <w:r w:rsidR="000255B1" w:rsidRPr="009A204F">
        <w:rPr>
          <w:sz w:val="24"/>
          <w:szCs w:val="24"/>
        </w:rPr>
        <w:t>).</w:t>
      </w:r>
    </w:p>
    <w:p w14:paraId="047ADAEA" w14:textId="77777777" w:rsidR="000255B1" w:rsidRPr="009A204F" w:rsidRDefault="000255B1" w:rsidP="007F46D5">
      <w:pPr>
        <w:pStyle w:val="2"/>
        <w:tabs>
          <w:tab w:val="clear" w:pos="1494"/>
          <w:tab w:val="num" w:pos="1134"/>
        </w:tabs>
        <w:spacing w:after="240"/>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191567160"/>
      <w:r w:rsidRPr="009A204F">
        <w:rPr>
          <w:sz w:val="24"/>
          <w:szCs w:val="24"/>
        </w:rPr>
        <w:t xml:space="preserve">Публикация </w:t>
      </w:r>
      <w:bookmarkEnd w:id="45"/>
      <w:bookmarkEnd w:id="46"/>
      <w:bookmarkEnd w:id="47"/>
      <w:bookmarkEnd w:id="48"/>
      <w:bookmarkEnd w:id="49"/>
      <w:r w:rsidR="00CD0074" w:rsidRPr="009A204F">
        <w:rPr>
          <w:sz w:val="24"/>
          <w:szCs w:val="24"/>
        </w:rPr>
        <w:t>Извещения</w:t>
      </w:r>
      <w:r w:rsidRPr="009A204F">
        <w:rPr>
          <w:sz w:val="24"/>
          <w:szCs w:val="24"/>
        </w:rPr>
        <w:t xml:space="preserve"> о проведении </w:t>
      </w:r>
      <w:r w:rsidR="000D36AF">
        <w:rPr>
          <w:sz w:val="24"/>
          <w:szCs w:val="24"/>
        </w:rPr>
        <w:t>анализа</w:t>
      </w:r>
      <w:r w:rsidR="00B57B76" w:rsidRPr="009A204F">
        <w:rPr>
          <w:sz w:val="24"/>
          <w:szCs w:val="24"/>
        </w:rPr>
        <w:t xml:space="preserve"> предложений</w:t>
      </w:r>
      <w:bookmarkEnd w:id="50"/>
    </w:p>
    <w:p w14:paraId="782D052B" w14:textId="77777777" w:rsidR="000255B1" w:rsidRPr="009A204F" w:rsidRDefault="00BE3BA5" w:rsidP="00C121BF">
      <w:pPr>
        <w:pStyle w:val="a3"/>
        <w:tabs>
          <w:tab w:val="num" w:pos="851"/>
        </w:tabs>
        <w:spacing w:line="264" w:lineRule="auto"/>
        <w:ind w:left="851" w:hanging="851"/>
        <w:rPr>
          <w:sz w:val="24"/>
          <w:szCs w:val="24"/>
        </w:rPr>
      </w:pPr>
      <w:r w:rsidRPr="009A204F">
        <w:rPr>
          <w:sz w:val="24"/>
          <w:szCs w:val="24"/>
        </w:rPr>
        <w:t xml:space="preserve">Документация опубликована на сайте </w:t>
      </w:r>
      <w:r w:rsidRPr="000D36AF">
        <w:rPr>
          <w:sz w:val="24"/>
          <w:szCs w:val="24"/>
        </w:rPr>
        <w:t>www.zakupki.gov.ru/223</w:t>
      </w:r>
      <w:r>
        <w:rPr>
          <w:sz w:val="24"/>
          <w:szCs w:val="24"/>
        </w:rPr>
        <w:t xml:space="preserve">, </w:t>
      </w:r>
      <w:r w:rsidRPr="00A1092F">
        <w:rPr>
          <w:color w:val="800000"/>
          <w:sz w:val="24"/>
          <w:szCs w:val="24"/>
        </w:rPr>
        <w:t>на электронной торговой площадке www.b2b-energo.ru</w:t>
      </w:r>
      <w:r>
        <w:rPr>
          <w:color w:val="800000"/>
          <w:sz w:val="24"/>
          <w:szCs w:val="24"/>
        </w:rPr>
        <w:t>,</w:t>
      </w:r>
      <w:r w:rsidRPr="00433124">
        <w:rPr>
          <w:sz w:val="24"/>
          <w:szCs w:val="24"/>
        </w:rPr>
        <w:t xml:space="preserve"> а также на сайте Заказчика www.sbyt.irkutskenergo.ru в разделе «Закупки»</w:t>
      </w:r>
      <w:r w:rsidR="000D36AF">
        <w:rPr>
          <w:sz w:val="24"/>
          <w:szCs w:val="24"/>
        </w:rPr>
        <w:t>.</w:t>
      </w:r>
    </w:p>
    <w:p w14:paraId="722C2B5E" w14:textId="77777777" w:rsidR="000255B1" w:rsidRPr="009A204F" w:rsidRDefault="000255B1" w:rsidP="004F040A">
      <w:pPr>
        <w:pStyle w:val="2"/>
        <w:tabs>
          <w:tab w:val="clear" w:pos="1494"/>
          <w:tab w:val="num" w:pos="1134"/>
        </w:tabs>
        <w:spacing w:after="240"/>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191567161"/>
      <w:r w:rsidRPr="009A204F">
        <w:rPr>
          <w:sz w:val="24"/>
          <w:szCs w:val="24"/>
        </w:rPr>
        <w:t xml:space="preserve">Предоставление </w:t>
      </w:r>
      <w:bookmarkEnd w:id="51"/>
      <w:bookmarkEnd w:id="52"/>
      <w:bookmarkEnd w:id="53"/>
      <w:bookmarkEnd w:id="54"/>
      <w:bookmarkEnd w:id="55"/>
      <w:r w:rsidR="000D36AF">
        <w:rPr>
          <w:sz w:val="24"/>
          <w:szCs w:val="24"/>
        </w:rPr>
        <w:t>Документации</w:t>
      </w:r>
      <w:r w:rsidRPr="009A204F">
        <w:rPr>
          <w:sz w:val="24"/>
          <w:szCs w:val="24"/>
        </w:rPr>
        <w:t xml:space="preserve"> </w:t>
      </w:r>
      <w:r w:rsidR="00DE75A7" w:rsidRPr="009A204F">
        <w:rPr>
          <w:sz w:val="24"/>
          <w:szCs w:val="24"/>
        </w:rPr>
        <w:t>Участник</w:t>
      </w:r>
      <w:r w:rsidR="00824AD5" w:rsidRPr="009A204F">
        <w:rPr>
          <w:sz w:val="24"/>
          <w:szCs w:val="24"/>
        </w:rPr>
        <w:t>ам</w:t>
      </w:r>
      <w:bookmarkEnd w:id="56"/>
    </w:p>
    <w:p w14:paraId="2388B2F5" w14:textId="77777777" w:rsidR="000255B1" w:rsidRDefault="003623B4" w:rsidP="00C121BF">
      <w:pPr>
        <w:pStyle w:val="a3"/>
        <w:tabs>
          <w:tab w:val="num" w:pos="851"/>
        </w:tabs>
        <w:spacing w:line="264" w:lineRule="auto"/>
        <w:ind w:left="851" w:hanging="851"/>
        <w:rPr>
          <w:sz w:val="24"/>
          <w:szCs w:val="24"/>
        </w:rPr>
      </w:pPr>
      <w:r w:rsidRPr="009A204F">
        <w:rPr>
          <w:sz w:val="24"/>
          <w:szCs w:val="24"/>
        </w:rPr>
        <w:t xml:space="preserve">Документация опубликована на сайте </w:t>
      </w:r>
      <w:r w:rsidRPr="000D36AF">
        <w:rPr>
          <w:sz w:val="24"/>
          <w:szCs w:val="24"/>
        </w:rPr>
        <w:t>www.zakupki.gov.ru/223</w:t>
      </w:r>
      <w:r>
        <w:rPr>
          <w:sz w:val="24"/>
          <w:szCs w:val="24"/>
        </w:rPr>
        <w:t xml:space="preserve">, </w:t>
      </w:r>
      <w:r w:rsidRPr="00A1092F">
        <w:rPr>
          <w:color w:val="800000"/>
          <w:sz w:val="24"/>
          <w:szCs w:val="24"/>
        </w:rPr>
        <w:t>на электронной торговой площадке www.b2b-energo.ru</w:t>
      </w:r>
      <w:r>
        <w:rPr>
          <w:color w:val="800000"/>
          <w:sz w:val="24"/>
          <w:szCs w:val="24"/>
        </w:rPr>
        <w:t>,</w:t>
      </w:r>
      <w:r w:rsidRPr="00433124">
        <w:rPr>
          <w:sz w:val="24"/>
          <w:szCs w:val="24"/>
        </w:rPr>
        <w:t xml:space="preserve"> а также на сайте Заказчика www.sbyt.irkutskenergo.ru в разделе «Закупки»</w:t>
      </w:r>
      <w:r w:rsidRPr="009A204F">
        <w:rPr>
          <w:sz w:val="24"/>
          <w:szCs w:val="24"/>
        </w:rPr>
        <w:t>. По запросу Участника может быть дополнительно передана ему в форме электронного документа</w:t>
      </w:r>
      <w:r w:rsidR="0039615C" w:rsidRPr="009A204F">
        <w:rPr>
          <w:sz w:val="24"/>
          <w:szCs w:val="24"/>
        </w:rPr>
        <w:t>.</w:t>
      </w:r>
    </w:p>
    <w:p w14:paraId="4E461394" w14:textId="77777777" w:rsidR="004F040A" w:rsidRPr="009A204F" w:rsidRDefault="004F040A" w:rsidP="004F040A">
      <w:pPr>
        <w:pStyle w:val="a3"/>
        <w:numPr>
          <w:ilvl w:val="0"/>
          <w:numId w:val="0"/>
        </w:numPr>
        <w:spacing w:line="264" w:lineRule="auto"/>
        <w:ind w:left="851"/>
        <w:rPr>
          <w:sz w:val="24"/>
          <w:szCs w:val="24"/>
        </w:rPr>
      </w:pPr>
    </w:p>
    <w:p w14:paraId="716A05E8" w14:textId="77777777" w:rsidR="000255B1" w:rsidRPr="009A204F" w:rsidRDefault="000255B1" w:rsidP="00EA53F5">
      <w:pPr>
        <w:pStyle w:val="2"/>
        <w:tabs>
          <w:tab w:val="clear" w:pos="1494"/>
          <w:tab w:val="num" w:pos="1134"/>
        </w:tabs>
        <w:spacing w:before="240" w:after="240"/>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191567162"/>
      <w:r w:rsidRPr="009A204F">
        <w:rPr>
          <w:sz w:val="24"/>
          <w:szCs w:val="24"/>
        </w:rPr>
        <w:t xml:space="preserve">Подготовка </w:t>
      </w:r>
      <w:bookmarkEnd w:id="57"/>
      <w:bookmarkEnd w:id="58"/>
      <w:bookmarkEnd w:id="59"/>
      <w:bookmarkEnd w:id="60"/>
      <w:bookmarkEnd w:id="61"/>
      <w:r w:rsidR="004E150A" w:rsidRPr="009A204F">
        <w:rPr>
          <w:sz w:val="24"/>
          <w:szCs w:val="24"/>
        </w:rPr>
        <w:t>п</w:t>
      </w:r>
      <w:r w:rsidRPr="009A204F">
        <w:rPr>
          <w:sz w:val="24"/>
          <w:szCs w:val="24"/>
        </w:rPr>
        <w:t>редложений</w:t>
      </w:r>
      <w:bookmarkEnd w:id="62"/>
      <w:bookmarkEnd w:id="63"/>
    </w:p>
    <w:p w14:paraId="0B7179C3" w14:textId="77777777" w:rsidR="000255B1" w:rsidRPr="009A204F" w:rsidRDefault="000255B1" w:rsidP="00EA53F5">
      <w:pPr>
        <w:pStyle w:val="22"/>
        <w:tabs>
          <w:tab w:val="num" w:pos="851"/>
        </w:tabs>
        <w:spacing w:after="240"/>
        <w:ind w:left="851" w:hanging="851"/>
        <w:rPr>
          <w:sz w:val="24"/>
          <w:szCs w:val="24"/>
        </w:rPr>
      </w:pPr>
      <w:bookmarkStart w:id="64" w:name="_Ref56229154"/>
      <w:bookmarkStart w:id="65" w:name="_Toc57314645"/>
      <w:bookmarkStart w:id="66" w:name="_Toc191567163"/>
      <w:r w:rsidRPr="009A204F">
        <w:rPr>
          <w:sz w:val="24"/>
          <w:szCs w:val="24"/>
        </w:rPr>
        <w:t xml:space="preserve">Общие требования к </w:t>
      </w:r>
      <w:bookmarkEnd w:id="64"/>
      <w:bookmarkEnd w:id="65"/>
      <w:r w:rsidR="004E150A" w:rsidRPr="009A204F">
        <w:rPr>
          <w:sz w:val="24"/>
          <w:szCs w:val="24"/>
        </w:rPr>
        <w:t>предл</w:t>
      </w:r>
      <w:r w:rsidRPr="009A204F">
        <w:rPr>
          <w:sz w:val="24"/>
          <w:szCs w:val="24"/>
        </w:rPr>
        <w:t>ожению</w:t>
      </w:r>
      <w:bookmarkEnd w:id="66"/>
    </w:p>
    <w:p w14:paraId="1B58F7A6" w14:textId="77777777" w:rsidR="000255B1" w:rsidRPr="009A204F" w:rsidRDefault="00DE75A7" w:rsidP="00B92DDA">
      <w:pPr>
        <w:pStyle w:val="a4"/>
        <w:tabs>
          <w:tab w:val="clear" w:pos="1134"/>
          <w:tab w:val="num" w:pos="851"/>
        </w:tabs>
        <w:spacing w:line="240" w:lineRule="auto"/>
        <w:ind w:left="851" w:hanging="851"/>
        <w:rPr>
          <w:sz w:val="24"/>
          <w:szCs w:val="24"/>
        </w:rPr>
      </w:pPr>
      <w:bookmarkStart w:id="67" w:name="_Ref56235235"/>
      <w:r w:rsidRPr="009A204F">
        <w:rPr>
          <w:sz w:val="24"/>
          <w:szCs w:val="24"/>
        </w:rPr>
        <w:t>Участник</w:t>
      </w:r>
      <w:r w:rsidR="000255B1" w:rsidRPr="009A204F">
        <w:rPr>
          <w:sz w:val="24"/>
          <w:szCs w:val="24"/>
        </w:rPr>
        <w:t xml:space="preserve"> должен подготовить </w:t>
      </w:r>
      <w:r w:rsidR="004E150A" w:rsidRPr="009A204F">
        <w:rPr>
          <w:sz w:val="24"/>
          <w:szCs w:val="24"/>
        </w:rPr>
        <w:t>предл</w:t>
      </w:r>
      <w:r w:rsidR="000255B1" w:rsidRPr="009A204F">
        <w:rPr>
          <w:sz w:val="24"/>
          <w:szCs w:val="24"/>
        </w:rPr>
        <w:t>ожение, включающее:</w:t>
      </w:r>
    </w:p>
    <w:p w14:paraId="3F214B8F" w14:textId="77777777" w:rsidR="00290CEE" w:rsidRPr="00C121BF" w:rsidRDefault="00290CEE" w:rsidP="00C121BF">
      <w:pPr>
        <w:pStyle w:val="a5"/>
        <w:tabs>
          <w:tab w:val="clear" w:pos="1701"/>
          <w:tab w:val="num" w:pos="1134"/>
        </w:tabs>
        <w:spacing w:line="240" w:lineRule="auto"/>
        <w:ind w:left="1134"/>
        <w:rPr>
          <w:sz w:val="24"/>
          <w:szCs w:val="24"/>
        </w:rPr>
      </w:pPr>
      <w:r w:rsidRPr="009A204F">
        <w:rPr>
          <w:sz w:val="24"/>
          <w:szCs w:val="24"/>
        </w:rPr>
        <w:t xml:space="preserve">письмо о подаче оферты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00AD125F" w:rsidRPr="009A204F">
        <w:rPr>
          <w:sz w:val="24"/>
          <w:szCs w:val="24"/>
        </w:rPr>
        <w:t>3</w:t>
      </w:r>
      <w:r w:rsidRPr="009A204F">
        <w:rPr>
          <w:sz w:val="24"/>
          <w:szCs w:val="24"/>
        </w:rPr>
        <w:t>.1.);</w:t>
      </w:r>
    </w:p>
    <w:p w14:paraId="7B5C85E3" w14:textId="0BA405EE" w:rsidR="00290CEE" w:rsidRPr="009A204F" w:rsidRDefault="00290CEE" w:rsidP="00B92DDA">
      <w:pPr>
        <w:pStyle w:val="a5"/>
        <w:tabs>
          <w:tab w:val="clear" w:pos="1701"/>
          <w:tab w:val="num" w:pos="1134"/>
        </w:tabs>
        <w:spacing w:line="240" w:lineRule="auto"/>
        <w:ind w:left="1134"/>
        <w:rPr>
          <w:sz w:val="24"/>
          <w:szCs w:val="24"/>
        </w:rPr>
      </w:pPr>
      <w:r w:rsidRPr="009A204F">
        <w:rPr>
          <w:sz w:val="24"/>
          <w:szCs w:val="24"/>
        </w:rPr>
        <w:t xml:space="preserve">коммерческое предложение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_Ref86826666 \r \h  \* MERGEFORMAT </w:instrText>
      </w:r>
      <w:r w:rsidRPr="009A204F">
        <w:rPr>
          <w:sz w:val="24"/>
          <w:szCs w:val="24"/>
        </w:rPr>
      </w:r>
      <w:r w:rsidRPr="009A204F">
        <w:rPr>
          <w:sz w:val="24"/>
          <w:szCs w:val="24"/>
        </w:rPr>
        <w:fldChar w:fldCharType="separate"/>
      </w:r>
      <w:r w:rsidR="00F664B6">
        <w:rPr>
          <w:sz w:val="24"/>
          <w:szCs w:val="24"/>
        </w:rPr>
        <w:t>3.2</w:t>
      </w:r>
      <w:r w:rsidRPr="009A204F">
        <w:rPr>
          <w:sz w:val="24"/>
          <w:szCs w:val="24"/>
        </w:rPr>
        <w:fldChar w:fldCharType="end"/>
      </w:r>
      <w:r w:rsidR="00A31E0D">
        <w:rPr>
          <w:sz w:val="24"/>
          <w:szCs w:val="24"/>
        </w:rPr>
        <w:t>.</w:t>
      </w:r>
      <w:r w:rsidRPr="009A204F">
        <w:rPr>
          <w:sz w:val="24"/>
          <w:szCs w:val="24"/>
        </w:rPr>
        <w:t>).</w:t>
      </w:r>
    </w:p>
    <w:p w14:paraId="2789469C" w14:textId="1F6B65F9" w:rsidR="00290CEE" w:rsidRPr="009A204F" w:rsidRDefault="00290CEE" w:rsidP="00B92DDA">
      <w:pPr>
        <w:pStyle w:val="a5"/>
        <w:tabs>
          <w:tab w:val="clear" w:pos="1701"/>
          <w:tab w:val="num" w:pos="1134"/>
        </w:tabs>
        <w:spacing w:line="240" w:lineRule="auto"/>
        <w:ind w:left="1134"/>
        <w:rPr>
          <w:sz w:val="24"/>
          <w:szCs w:val="24"/>
        </w:rPr>
      </w:pPr>
      <w:r w:rsidRPr="009A204F">
        <w:rPr>
          <w:sz w:val="24"/>
          <w:szCs w:val="24"/>
        </w:rPr>
        <w:t xml:space="preserve">протокол разногласий к проекту договора по форме и в соответствии с инструкциями, приведенными в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_Ref70131640 \r \h  \* MERGEFORMAT </w:instrText>
      </w:r>
      <w:r w:rsidRPr="009A204F">
        <w:rPr>
          <w:sz w:val="24"/>
          <w:szCs w:val="24"/>
        </w:rPr>
      </w:r>
      <w:r w:rsidRPr="009A204F">
        <w:rPr>
          <w:sz w:val="24"/>
          <w:szCs w:val="24"/>
        </w:rPr>
        <w:fldChar w:fldCharType="separate"/>
      </w:r>
      <w:r w:rsidR="00F664B6">
        <w:rPr>
          <w:sz w:val="24"/>
          <w:szCs w:val="24"/>
        </w:rPr>
        <w:t>3.3</w:t>
      </w:r>
      <w:r w:rsidRPr="009A204F">
        <w:rPr>
          <w:sz w:val="24"/>
          <w:szCs w:val="24"/>
        </w:rPr>
        <w:fldChar w:fldCharType="end"/>
      </w:r>
      <w:r w:rsidR="00A31E0D">
        <w:rPr>
          <w:sz w:val="24"/>
          <w:szCs w:val="24"/>
        </w:rPr>
        <w:t>.</w:t>
      </w:r>
      <w:r w:rsidRPr="009A204F">
        <w:rPr>
          <w:sz w:val="24"/>
          <w:szCs w:val="24"/>
        </w:rPr>
        <w:t>);</w:t>
      </w:r>
    </w:p>
    <w:p w14:paraId="58668CF0" w14:textId="3DD86B23" w:rsidR="000255B1" w:rsidRPr="009A204F" w:rsidRDefault="00290CEE" w:rsidP="007F46D5">
      <w:pPr>
        <w:pStyle w:val="a5"/>
        <w:tabs>
          <w:tab w:val="clear" w:pos="1701"/>
          <w:tab w:val="num" w:pos="1134"/>
        </w:tabs>
        <w:spacing w:after="120"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требованиям настоящей </w:t>
      </w:r>
      <w:r w:rsidR="0053326F">
        <w:rPr>
          <w:sz w:val="24"/>
          <w:szCs w:val="24"/>
        </w:rPr>
        <w:t>Документации</w:t>
      </w:r>
      <w:r w:rsidRPr="009A204F">
        <w:rPr>
          <w:sz w:val="24"/>
          <w:szCs w:val="24"/>
        </w:rPr>
        <w:t xml:space="preserve"> (подраздел </w:t>
      </w:r>
      <w:r w:rsidRPr="009A204F">
        <w:rPr>
          <w:sz w:val="24"/>
          <w:szCs w:val="24"/>
        </w:rPr>
        <w:fldChar w:fldCharType="begin"/>
      </w:r>
      <w:r w:rsidRPr="009A204F">
        <w:rPr>
          <w:sz w:val="24"/>
          <w:szCs w:val="24"/>
        </w:rPr>
        <w:instrText xml:space="preserve"> REF _Ref93088240 \r \h  \* MERGEFORMAT </w:instrText>
      </w:r>
      <w:r w:rsidRPr="009A204F">
        <w:rPr>
          <w:sz w:val="24"/>
          <w:szCs w:val="24"/>
        </w:rPr>
      </w:r>
      <w:r w:rsidRPr="009A204F">
        <w:rPr>
          <w:sz w:val="24"/>
          <w:szCs w:val="24"/>
        </w:rPr>
        <w:fldChar w:fldCharType="separate"/>
      </w:r>
      <w:r w:rsidR="00F664B6">
        <w:rPr>
          <w:sz w:val="24"/>
          <w:szCs w:val="24"/>
        </w:rPr>
        <w:t>2.5</w:t>
      </w:r>
      <w:r w:rsidRPr="009A204F">
        <w:rPr>
          <w:sz w:val="24"/>
          <w:szCs w:val="24"/>
        </w:rPr>
        <w:fldChar w:fldCharType="end"/>
      </w:r>
      <w:r w:rsidRPr="009A204F">
        <w:rPr>
          <w:sz w:val="24"/>
          <w:szCs w:val="24"/>
        </w:rPr>
        <w:t>)</w:t>
      </w:r>
      <w:r w:rsidR="000255B1" w:rsidRPr="009A204F">
        <w:rPr>
          <w:sz w:val="24"/>
          <w:szCs w:val="24"/>
        </w:rPr>
        <w:t>.</w:t>
      </w:r>
      <w:bookmarkEnd w:id="67"/>
    </w:p>
    <w:p w14:paraId="7139AADA" w14:textId="77777777" w:rsidR="00C76092" w:rsidRPr="00C121BF"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53326F">
        <w:rPr>
          <w:sz w:val="24"/>
          <w:szCs w:val="24"/>
        </w:rPr>
        <w:t>закупке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 xml:space="preserve">а </w:t>
      </w:r>
      <w:r w:rsidR="000255B1" w:rsidRPr="00C121BF">
        <w:rPr>
          <w:sz w:val="24"/>
          <w:szCs w:val="24"/>
        </w:rPr>
        <w:t>отклоняются без рассмотрения по существу.</w:t>
      </w:r>
      <w:bookmarkEnd w:id="68"/>
      <w:bookmarkEnd w:id="69"/>
      <w:r w:rsidR="000252C8" w:rsidRPr="00C121BF">
        <w:rPr>
          <w:sz w:val="24"/>
          <w:szCs w:val="24"/>
        </w:rPr>
        <w:t xml:space="preserve"> </w:t>
      </w:r>
      <w:bookmarkStart w:id="70" w:name="_Ref55279015"/>
      <w:bookmarkStart w:id="71" w:name="_Ref55279017"/>
    </w:p>
    <w:p w14:paraId="4C5C5AF7" w14:textId="77777777" w:rsidR="000255B1" w:rsidRPr="006A597C" w:rsidRDefault="000255B1" w:rsidP="00B92DDA">
      <w:pPr>
        <w:pStyle w:val="a4"/>
        <w:numPr>
          <w:ilvl w:val="3"/>
          <w:numId w:val="6"/>
        </w:numPr>
        <w:tabs>
          <w:tab w:val="clear" w:pos="1134"/>
          <w:tab w:val="num" w:pos="851"/>
        </w:tabs>
        <w:spacing w:line="240" w:lineRule="auto"/>
        <w:ind w:left="851" w:hanging="851"/>
        <w:rPr>
          <w:sz w:val="24"/>
          <w:szCs w:val="24"/>
        </w:rPr>
      </w:pPr>
      <w:r w:rsidRPr="00C76092">
        <w:rPr>
          <w:sz w:val="24"/>
          <w:szCs w:val="24"/>
        </w:rPr>
        <w:t xml:space="preserve">Каждый документ, входящий в </w:t>
      </w:r>
      <w:r w:rsidR="004E150A" w:rsidRPr="00C76092">
        <w:rPr>
          <w:sz w:val="24"/>
          <w:szCs w:val="24"/>
        </w:rPr>
        <w:t>предл</w:t>
      </w:r>
      <w:r w:rsidRPr="00C76092">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на </w:t>
      </w:r>
      <w:r w:rsidRPr="00C76092">
        <w:rPr>
          <w:sz w:val="24"/>
          <w:szCs w:val="24"/>
        </w:rPr>
        <w:lastRenderedPageBreak/>
        <w:t>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0"/>
    </w:p>
    <w:p w14:paraId="0E1A939E" w14:textId="77777777" w:rsidR="000255B1" w:rsidRPr="006A597C" w:rsidRDefault="000255B1" w:rsidP="00B92DDA">
      <w:pPr>
        <w:pStyle w:val="a4"/>
        <w:tabs>
          <w:tab w:val="clear" w:pos="1134"/>
          <w:tab w:val="num" w:pos="851"/>
        </w:tabs>
        <w:spacing w:line="240" w:lineRule="auto"/>
        <w:ind w:left="851" w:hanging="851"/>
        <w:rPr>
          <w:sz w:val="24"/>
          <w:szCs w:val="24"/>
        </w:rPr>
      </w:pPr>
      <w:bookmarkStart w:id="72"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1"/>
      <w:bookmarkEnd w:id="72"/>
    </w:p>
    <w:p w14:paraId="2C9DDEBB" w14:textId="1D0514A0" w:rsidR="000255B1" w:rsidRPr="006A597C" w:rsidRDefault="000255B1" w:rsidP="00B92DDA">
      <w:pPr>
        <w:pStyle w:val="a4"/>
        <w:tabs>
          <w:tab w:val="clear" w:pos="1134"/>
          <w:tab w:val="num" w:pos="851"/>
        </w:tabs>
        <w:spacing w:line="240" w:lineRule="auto"/>
        <w:ind w:left="851" w:hanging="851"/>
        <w:rPr>
          <w:sz w:val="24"/>
          <w:szCs w:val="24"/>
        </w:rPr>
      </w:pPr>
      <w:r w:rsidRPr="006A597C">
        <w:rPr>
          <w:sz w:val="24"/>
          <w:szCs w:val="24"/>
        </w:rPr>
        <w:t xml:space="preserve">Требования пунктов </w:t>
      </w:r>
      <w:r w:rsidR="00970C02">
        <w:rPr>
          <w:sz w:val="24"/>
          <w:szCs w:val="24"/>
        </w:rPr>
        <w:t>2.4.1.3</w:t>
      </w:r>
      <w:r w:rsidRPr="006A597C">
        <w:rPr>
          <w:sz w:val="24"/>
          <w:szCs w:val="24"/>
        </w:rPr>
        <w:t xml:space="preserve"> и </w:t>
      </w:r>
      <w:r w:rsidR="005A09B1" w:rsidRPr="006A597C">
        <w:rPr>
          <w:sz w:val="24"/>
          <w:szCs w:val="24"/>
        </w:rPr>
        <w:fldChar w:fldCharType="begin"/>
      </w:r>
      <w:r w:rsidR="005A09B1" w:rsidRPr="006A597C">
        <w:rPr>
          <w:sz w:val="24"/>
          <w:szCs w:val="24"/>
        </w:rPr>
        <w:instrText xml:space="preserve"> REF _Ref167511925 \r \h </w:instrText>
      </w:r>
      <w:r w:rsidR="00FD72D5" w:rsidRPr="006A597C">
        <w:rPr>
          <w:sz w:val="24"/>
          <w:szCs w:val="24"/>
        </w:rPr>
        <w:instrText xml:space="preserve"> \* MERGEFORMAT </w:instrText>
      </w:r>
      <w:r w:rsidR="005A09B1" w:rsidRPr="006A597C">
        <w:rPr>
          <w:sz w:val="24"/>
          <w:szCs w:val="24"/>
        </w:rPr>
      </w:r>
      <w:r w:rsidR="005A09B1" w:rsidRPr="006A597C">
        <w:rPr>
          <w:sz w:val="24"/>
          <w:szCs w:val="24"/>
        </w:rPr>
        <w:fldChar w:fldCharType="separate"/>
      </w:r>
      <w:r w:rsidR="00F664B6">
        <w:rPr>
          <w:sz w:val="24"/>
          <w:szCs w:val="24"/>
        </w:rPr>
        <w:t>2.4.1.4</w:t>
      </w:r>
      <w:r w:rsidR="005A09B1" w:rsidRPr="006A597C">
        <w:rPr>
          <w:sz w:val="24"/>
          <w:szCs w:val="24"/>
        </w:rPr>
        <w:fldChar w:fldCharType="end"/>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3F76669A" w14:textId="77777777" w:rsidR="000255B1" w:rsidRPr="009A204F" w:rsidRDefault="00EA53F5" w:rsidP="00EA53F5">
      <w:pPr>
        <w:pStyle w:val="22"/>
        <w:tabs>
          <w:tab w:val="clear" w:pos="1418"/>
        </w:tabs>
        <w:ind w:hanging="1418"/>
        <w:rPr>
          <w:sz w:val="24"/>
          <w:szCs w:val="24"/>
        </w:rPr>
      </w:pPr>
      <w:bookmarkStart w:id="73" w:name="_Ref56233643"/>
      <w:bookmarkStart w:id="74" w:name="_Ref56235653"/>
      <w:bookmarkStart w:id="75" w:name="_Toc57314646"/>
      <w:r>
        <w:rPr>
          <w:sz w:val="24"/>
          <w:szCs w:val="24"/>
        </w:rPr>
        <w:t xml:space="preserve">     </w:t>
      </w:r>
      <w:bookmarkStart w:id="76" w:name="_Toc191567164"/>
      <w:r w:rsidR="000255B1" w:rsidRPr="009A204F">
        <w:rPr>
          <w:sz w:val="24"/>
          <w:szCs w:val="24"/>
        </w:rPr>
        <w:t xml:space="preserve">Требования к сроку действия </w:t>
      </w:r>
      <w:bookmarkEnd w:id="73"/>
      <w:bookmarkEnd w:id="74"/>
      <w:bookmarkEnd w:id="75"/>
      <w:r w:rsidR="004E150A" w:rsidRPr="009A204F">
        <w:rPr>
          <w:sz w:val="24"/>
          <w:szCs w:val="24"/>
        </w:rPr>
        <w:t>предл</w:t>
      </w:r>
      <w:r w:rsidR="000255B1" w:rsidRPr="009A204F">
        <w:rPr>
          <w:sz w:val="24"/>
          <w:szCs w:val="24"/>
        </w:rPr>
        <w:t>ожения</w:t>
      </w:r>
      <w:bookmarkEnd w:id="76"/>
    </w:p>
    <w:p w14:paraId="3C4B0467" w14:textId="77777777" w:rsidR="000255B1" w:rsidRPr="009A204F" w:rsidRDefault="000255B1" w:rsidP="00B92DDA">
      <w:pPr>
        <w:pStyle w:val="a4"/>
        <w:tabs>
          <w:tab w:val="clear" w:pos="1134"/>
          <w:tab w:val="num" w:pos="851"/>
        </w:tabs>
        <w:spacing w:line="240" w:lineRule="auto"/>
        <w:ind w:left="851" w:hanging="851"/>
        <w:rPr>
          <w:sz w:val="24"/>
          <w:szCs w:val="24"/>
        </w:rPr>
      </w:pPr>
      <w:bookmarkStart w:id="77"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оферты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14:paraId="24F4B0D2" w14:textId="77777777" w:rsidR="00927742" w:rsidRPr="009A204F" w:rsidRDefault="00927742" w:rsidP="00B92DDA">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14:paraId="5A30341D" w14:textId="77777777" w:rsidR="000255B1" w:rsidRPr="009A204F" w:rsidRDefault="000255B1" w:rsidP="00B92DDA">
      <w:pPr>
        <w:pStyle w:val="22"/>
        <w:tabs>
          <w:tab w:val="num" w:pos="851"/>
        </w:tabs>
        <w:ind w:left="851" w:hanging="851"/>
        <w:rPr>
          <w:sz w:val="24"/>
          <w:szCs w:val="24"/>
        </w:rPr>
      </w:pPr>
      <w:bookmarkStart w:id="78" w:name="_Toc57314647"/>
      <w:bookmarkStart w:id="79" w:name="_Toc191567165"/>
      <w:bookmarkEnd w:id="77"/>
      <w:r w:rsidRPr="009A204F">
        <w:rPr>
          <w:sz w:val="24"/>
          <w:szCs w:val="24"/>
        </w:rPr>
        <w:t xml:space="preserve">Требования к языку </w:t>
      </w:r>
      <w:bookmarkEnd w:id="78"/>
      <w:r w:rsidR="004E150A" w:rsidRPr="009A204F">
        <w:rPr>
          <w:sz w:val="24"/>
          <w:szCs w:val="24"/>
        </w:rPr>
        <w:t>предл</w:t>
      </w:r>
      <w:r w:rsidRPr="009A204F">
        <w:rPr>
          <w:sz w:val="24"/>
          <w:szCs w:val="24"/>
        </w:rPr>
        <w:t>ожения</w:t>
      </w:r>
      <w:bookmarkEnd w:id="79"/>
    </w:p>
    <w:p w14:paraId="064C35D9" w14:textId="77777777" w:rsidR="000255B1" w:rsidRPr="009A204F"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14:paraId="34BA7C3B" w14:textId="77777777" w:rsidR="000255B1" w:rsidRPr="006A597C" w:rsidRDefault="000255B1" w:rsidP="00B92DDA">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14:paraId="713CB853" w14:textId="77777777" w:rsidR="000255B1" w:rsidRPr="009A204F" w:rsidRDefault="00DE75A7" w:rsidP="00B92DDA">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1" w:name="_Hlt40850038"/>
      <w:bookmarkEnd w:id="81"/>
      <w:r w:rsidR="005C59F0">
        <w:rPr>
          <w:sz w:val="24"/>
          <w:szCs w:val="24"/>
        </w:rPr>
        <w:t>перевод которых на русский язык не предоставлен при подаче заявки.</w:t>
      </w:r>
    </w:p>
    <w:p w14:paraId="417840A3" w14:textId="77777777" w:rsidR="000255B1" w:rsidRPr="009A204F" w:rsidRDefault="000255B1" w:rsidP="00B92DDA">
      <w:pPr>
        <w:pStyle w:val="22"/>
        <w:tabs>
          <w:tab w:val="num" w:pos="851"/>
        </w:tabs>
        <w:ind w:left="851" w:hanging="851"/>
        <w:rPr>
          <w:sz w:val="24"/>
          <w:szCs w:val="24"/>
        </w:rPr>
      </w:pPr>
      <w:bookmarkStart w:id="82" w:name="_Toc191567166"/>
      <w:r w:rsidRPr="009A204F">
        <w:rPr>
          <w:sz w:val="24"/>
          <w:szCs w:val="24"/>
        </w:rPr>
        <w:t xml:space="preserve">Требования к валюте </w:t>
      </w:r>
      <w:bookmarkEnd w:id="80"/>
      <w:r w:rsidR="004E150A" w:rsidRPr="009A204F">
        <w:rPr>
          <w:sz w:val="24"/>
          <w:szCs w:val="24"/>
        </w:rPr>
        <w:t>предл</w:t>
      </w:r>
      <w:r w:rsidRPr="009A204F">
        <w:rPr>
          <w:sz w:val="24"/>
          <w:szCs w:val="24"/>
        </w:rPr>
        <w:t>ожения</w:t>
      </w:r>
      <w:bookmarkEnd w:id="82"/>
    </w:p>
    <w:p w14:paraId="3D548A0D" w14:textId="77777777" w:rsidR="000255B1" w:rsidRPr="009A204F" w:rsidRDefault="000255B1" w:rsidP="00B92DDA">
      <w:pPr>
        <w:pStyle w:val="a4"/>
        <w:numPr>
          <w:ilvl w:val="0"/>
          <w:numId w:val="0"/>
        </w:numPr>
        <w:tabs>
          <w:tab w:val="num" w:pos="851"/>
        </w:tabs>
        <w:spacing w:line="240" w:lineRule="auto"/>
        <w:ind w:left="851"/>
        <w:rPr>
          <w:sz w:val="24"/>
          <w:szCs w:val="24"/>
        </w:rPr>
      </w:pPr>
      <w:bookmarkStart w:id="83"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83"/>
      <w:r w:rsidR="004F36C0" w:rsidRPr="009A204F">
        <w:rPr>
          <w:sz w:val="24"/>
          <w:szCs w:val="24"/>
        </w:rPr>
        <w:t>:</w:t>
      </w:r>
    </w:p>
    <w:p w14:paraId="6F40F095" w14:textId="77777777" w:rsidR="000255B1" w:rsidRPr="009A204F" w:rsidRDefault="004F36C0" w:rsidP="00B92DDA">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95A787F" w14:textId="77777777" w:rsidR="00BF2D43" w:rsidRDefault="00110DB1" w:rsidP="00EF6D2B">
      <w:pPr>
        <w:pStyle w:val="22"/>
        <w:tabs>
          <w:tab w:val="clear" w:pos="1418"/>
        </w:tabs>
        <w:ind w:left="851" w:hanging="851"/>
        <w:rPr>
          <w:sz w:val="24"/>
          <w:szCs w:val="24"/>
        </w:rPr>
      </w:pPr>
      <w:bookmarkStart w:id="84" w:name="_Toc191567167"/>
      <w:r w:rsidRPr="00BC682F">
        <w:rPr>
          <w:sz w:val="24"/>
          <w:szCs w:val="24"/>
        </w:rPr>
        <w:t xml:space="preserve">Начальная (максимальная) цена </w:t>
      </w:r>
      <w:r w:rsidR="009238A8" w:rsidRPr="00BC682F">
        <w:rPr>
          <w:sz w:val="24"/>
          <w:szCs w:val="24"/>
        </w:rPr>
        <w:t>договора</w:t>
      </w:r>
      <w:r w:rsidR="00956FDC">
        <w:rPr>
          <w:sz w:val="24"/>
          <w:szCs w:val="24"/>
        </w:rPr>
        <w:t>:</w:t>
      </w:r>
      <w:bookmarkEnd w:id="84"/>
    </w:p>
    <w:p w14:paraId="0ECD5710" w14:textId="2A48544E" w:rsidR="00E664AD" w:rsidRPr="00842A10" w:rsidRDefault="00E664AD" w:rsidP="00EF6D2B">
      <w:pPr>
        <w:pStyle w:val="a4"/>
        <w:numPr>
          <w:ilvl w:val="0"/>
          <w:numId w:val="0"/>
        </w:numPr>
        <w:spacing w:line="240" w:lineRule="auto"/>
        <w:ind w:left="851"/>
        <w:rPr>
          <w:color w:val="800000"/>
          <w:sz w:val="24"/>
          <w:szCs w:val="24"/>
        </w:rPr>
      </w:pPr>
      <w:r w:rsidRPr="009A1B23">
        <w:rPr>
          <w:sz w:val="24"/>
          <w:szCs w:val="24"/>
        </w:rPr>
        <w:t>Начальная (максимальная) цена договора у</w:t>
      </w:r>
      <w:r>
        <w:rPr>
          <w:sz w:val="24"/>
          <w:szCs w:val="24"/>
        </w:rPr>
        <w:t xml:space="preserve">становлена в размере не </w:t>
      </w:r>
      <w:r w:rsidRPr="007575B6">
        <w:rPr>
          <w:sz w:val="24"/>
          <w:szCs w:val="24"/>
        </w:rPr>
        <w:t xml:space="preserve">более </w:t>
      </w:r>
      <w:r w:rsidR="00213274" w:rsidRPr="00213274">
        <w:rPr>
          <w:color w:val="800000"/>
          <w:sz w:val="24"/>
          <w:szCs w:val="24"/>
        </w:rPr>
        <w:t>6 578 000,0</w:t>
      </w:r>
      <w:r w:rsidR="00287DE9" w:rsidRPr="00287DE9">
        <w:rPr>
          <w:color w:val="800000"/>
          <w:sz w:val="24"/>
          <w:szCs w:val="24"/>
        </w:rPr>
        <w:t>0 (</w:t>
      </w:r>
      <w:r w:rsidR="00213274">
        <w:rPr>
          <w:color w:val="800000"/>
          <w:sz w:val="24"/>
          <w:szCs w:val="24"/>
        </w:rPr>
        <w:t>Шесть</w:t>
      </w:r>
      <w:r w:rsidR="00287DE9" w:rsidRPr="00287DE9">
        <w:rPr>
          <w:color w:val="800000"/>
          <w:sz w:val="24"/>
          <w:szCs w:val="24"/>
        </w:rPr>
        <w:t xml:space="preserve"> миллион</w:t>
      </w:r>
      <w:r w:rsidR="00213274">
        <w:rPr>
          <w:color w:val="800000"/>
          <w:sz w:val="24"/>
          <w:szCs w:val="24"/>
        </w:rPr>
        <w:t>ов пятьсот семьдесят восемь</w:t>
      </w:r>
      <w:r w:rsidR="00287DE9" w:rsidRPr="00287DE9">
        <w:rPr>
          <w:color w:val="800000"/>
          <w:sz w:val="24"/>
          <w:szCs w:val="24"/>
        </w:rPr>
        <w:t xml:space="preserve"> тысяч</w:t>
      </w:r>
      <w:r w:rsidRPr="00287DE9">
        <w:rPr>
          <w:color w:val="800000"/>
          <w:sz w:val="24"/>
          <w:szCs w:val="24"/>
        </w:rPr>
        <w:t xml:space="preserve">) </w:t>
      </w:r>
      <w:r w:rsidR="00213274" w:rsidRPr="00287DE9">
        <w:rPr>
          <w:color w:val="800000"/>
          <w:sz w:val="24"/>
          <w:szCs w:val="24"/>
        </w:rPr>
        <w:t>рублей</w:t>
      </w:r>
      <w:r w:rsidR="00213274">
        <w:rPr>
          <w:color w:val="800000"/>
          <w:sz w:val="24"/>
          <w:szCs w:val="24"/>
        </w:rPr>
        <w:t>,</w:t>
      </w:r>
      <w:r w:rsidR="00213274" w:rsidRPr="00287DE9">
        <w:rPr>
          <w:color w:val="800000"/>
          <w:sz w:val="24"/>
          <w:szCs w:val="24"/>
        </w:rPr>
        <w:t xml:space="preserve"> </w:t>
      </w:r>
      <w:r w:rsidRPr="00287DE9">
        <w:rPr>
          <w:color w:val="800000"/>
          <w:sz w:val="24"/>
          <w:szCs w:val="24"/>
        </w:rPr>
        <w:t>в том числе НДС</w:t>
      </w:r>
      <w:r w:rsidRPr="00842A10">
        <w:rPr>
          <w:color w:val="800000"/>
          <w:sz w:val="24"/>
          <w:szCs w:val="24"/>
        </w:rPr>
        <w:t>.</w:t>
      </w:r>
      <w:r w:rsidR="00842A10" w:rsidRPr="00842A10">
        <w:rPr>
          <w:color w:val="800000"/>
          <w:sz w:val="24"/>
          <w:szCs w:val="24"/>
        </w:rPr>
        <w:t xml:space="preserve"> Цена одной контрольной проверки не более 47,00 (Сорок семь) рублей, включая НДС, цена одного приёма показаний не более 14,00 (Четырнадцать) рублей в том числе НДС.</w:t>
      </w:r>
    </w:p>
    <w:p w14:paraId="7691B9C1" w14:textId="77777777" w:rsidR="00E75397" w:rsidRDefault="00E75397" w:rsidP="00213274">
      <w:pPr>
        <w:pStyle w:val="22"/>
        <w:tabs>
          <w:tab w:val="clear" w:pos="1418"/>
        </w:tabs>
        <w:ind w:left="851" w:hanging="851"/>
        <w:rPr>
          <w:sz w:val="24"/>
          <w:szCs w:val="24"/>
        </w:rPr>
      </w:pPr>
      <w:bookmarkStart w:id="85" w:name="_Toc191567168"/>
      <w:bookmarkStart w:id="86" w:name="_Toc57314653"/>
      <w:r>
        <w:rPr>
          <w:sz w:val="24"/>
          <w:szCs w:val="24"/>
        </w:rPr>
        <w:t>Обоснование начальной (максимальной) цены:</w:t>
      </w:r>
      <w:bookmarkEnd w:id="85"/>
    </w:p>
    <w:p w14:paraId="4F90231D" w14:textId="4DD985F6" w:rsidR="00E75397" w:rsidRPr="00F664B6" w:rsidRDefault="00625014" w:rsidP="00F664B6">
      <w:pPr>
        <w:pStyle w:val="a4"/>
        <w:numPr>
          <w:ilvl w:val="0"/>
          <w:numId w:val="0"/>
        </w:numPr>
        <w:spacing w:line="240" w:lineRule="auto"/>
        <w:ind w:left="851"/>
        <w:rPr>
          <w:sz w:val="24"/>
          <w:szCs w:val="24"/>
        </w:rPr>
      </w:pPr>
      <w:bookmarkStart w:id="87" w:name="_Toc93915168"/>
      <w:bookmarkStart w:id="88" w:name="_Toc93915349"/>
      <w:r w:rsidRPr="00F664B6">
        <w:rPr>
          <w:color w:val="800000"/>
          <w:sz w:val="24"/>
          <w:szCs w:val="24"/>
        </w:rPr>
        <w:t>В соответствии с Положением о закупке (Приложение № 4)</w:t>
      </w:r>
      <w:r w:rsidR="00760C14" w:rsidRPr="00F664B6">
        <w:rPr>
          <w:color w:val="800000"/>
          <w:sz w:val="24"/>
          <w:szCs w:val="24"/>
        </w:rPr>
        <w:t>,</w:t>
      </w:r>
      <w:r w:rsidRPr="00F664B6">
        <w:rPr>
          <w:color w:val="800000"/>
          <w:sz w:val="24"/>
          <w:szCs w:val="24"/>
        </w:rPr>
        <w:t xml:space="preserve"> применён метод анализа </w:t>
      </w:r>
      <w:r w:rsidR="004B73C2" w:rsidRPr="00F664B6">
        <w:rPr>
          <w:color w:val="800000"/>
          <w:sz w:val="24"/>
          <w:szCs w:val="24"/>
        </w:rPr>
        <w:t>аналогичных цен Заказчика</w:t>
      </w:r>
      <w:r w:rsidRPr="00F664B6">
        <w:rPr>
          <w:color w:val="800000"/>
          <w:sz w:val="24"/>
          <w:szCs w:val="24"/>
        </w:rPr>
        <w:t xml:space="preserve">. В качестве начальной (максимальной) цены принята стоимость </w:t>
      </w:r>
      <w:bookmarkEnd w:id="87"/>
      <w:bookmarkEnd w:id="88"/>
      <w:r w:rsidR="004B73C2" w:rsidRPr="00F664B6">
        <w:rPr>
          <w:color w:val="800000"/>
          <w:sz w:val="24"/>
          <w:szCs w:val="24"/>
        </w:rPr>
        <w:t xml:space="preserve">по результатам </w:t>
      </w:r>
      <w:r w:rsidR="0030432E" w:rsidRPr="00F664B6">
        <w:rPr>
          <w:color w:val="800000"/>
          <w:sz w:val="24"/>
          <w:szCs w:val="24"/>
        </w:rPr>
        <w:t>аналогичной закупки предприятием Группы</w:t>
      </w:r>
      <w:r w:rsidR="007B2721" w:rsidRPr="00F664B6">
        <w:rPr>
          <w:color w:val="800000"/>
          <w:sz w:val="24"/>
          <w:szCs w:val="24"/>
        </w:rPr>
        <w:t xml:space="preserve"> в г. Усть-Илимске.</w:t>
      </w:r>
    </w:p>
    <w:p w14:paraId="679FEF11" w14:textId="77777777" w:rsidR="00807EF0" w:rsidRPr="009A204F" w:rsidRDefault="00807EF0" w:rsidP="00B92DDA">
      <w:pPr>
        <w:pStyle w:val="22"/>
        <w:tabs>
          <w:tab w:val="num" w:pos="851"/>
        </w:tabs>
        <w:ind w:left="851" w:hanging="851"/>
        <w:rPr>
          <w:sz w:val="24"/>
          <w:szCs w:val="24"/>
        </w:rPr>
      </w:pPr>
      <w:bookmarkStart w:id="89" w:name="_Toc191567169"/>
      <w:r w:rsidRPr="009A204F">
        <w:rPr>
          <w:sz w:val="24"/>
          <w:szCs w:val="24"/>
        </w:rPr>
        <w:t>Порядок формирования цены</w:t>
      </w:r>
      <w:bookmarkEnd w:id="89"/>
    </w:p>
    <w:p w14:paraId="7DA34FB7" w14:textId="7A54BEE7" w:rsidR="00E018EF" w:rsidRPr="00C50FDC" w:rsidRDefault="00BF2D43" w:rsidP="000E4A72">
      <w:pPr>
        <w:pStyle w:val="aff3"/>
        <w:tabs>
          <w:tab w:val="num" w:pos="1440"/>
        </w:tabs>
        <w:ind w:left="851"/>
        <w:jc w:val="both"/>
        <w:rPr>
          <w:snapToGrid w:val="0"/>
          <w:color w:val="800000"/>
          <w:sz w:val="24"/>
          <w:szCs w:val="24"/>
        </w:rPr>
      </w:pPr>
      <w:r w:rsidRPr="00BC682F">
        <w:rPr>
          <w:iCs/>
          <w:snapToGrid w:val="0"/>
          <w:sz w:val="24"/>
          <w:szCs w:val="24"/>
        </w:rPr>
        <w:t xml:space="preserve">Цена включает в </w:t>
      </w:r>
      <w:r w:rsidRPr="006A597C">
        <w:rPr>
          <w:iCs/>
          <w:snapToGrid w:val="0"/>
          <w:sz w:val="24"/>
          <w:szCs w:val="24"/>
        </w:rPr>
        <w:t xml:space="preserve">себя: </w:t>
      </w:r>
      <w:r w:rsidR="00E664AD" w:rsidRPr="00573389">
        <w:rPr>
          <w:snapToGrid w:val="0"/>
          <w:color w:val="800000"/>
          <w:sz w:val="24"/>
          <w:szCs w:val="24"/>
        </w:rPr>
        <w:t xml:space="preserve">все расходы на качественное оказание услуг, включая страхование, уплату налогов, непредвиденные затраты </w:t>
      </w:r>
      <w:r w:rsidR="0084683E">
        <w:rPr>
          <w:snapToGrid w:val="0"/>
          <w:color w:val="800000"/>
          <w:sz w:val="24"/>
          <w:szCs w:val="24"/>
        </w:rPr>
        <w:t>И</w:t>
      </w:r>
      <w:r w:rsidR="00D80772">
        <w:rPr>
          <w:snapToGrid w:val="0"/>
          <w:color w:val="800000"/>
          <w:sz w:val="24"/>
          <w:szCs w:val="24"/>
        </w:rPr>
        <w:t>сполнителя</w:t>
      </w:r>
      <w:r w:rsidR="00856662">
        <w:rPr>
          <w:snapToGrid w:val="0"/>
          <w:color w:val="800000"/>
          <w:sz w:val="24"/>
          <w:szCs w:val="24"/>
        </w:rPr>
        <w:t xml:space="preserve">. </w:t>
      </w:r>
    </w:p>
    <w:p w14:paraId="7D3618F0" w14:textId="77777777" w:rsidR="00A1013F" w:rsidRDefault="00A1013F" w:rsidP="00B92DDA">
      <w:pPr>
        <w:pStyle w:val="aff3"/>
        <w:tabs>
          <w:tab w:val="num" w:pos="851"/>
        </w:tabs>
        <w:ind w:left="851"/>
        <w:contextualSpacing w:val="0"/>
        <w:jc w:val="both"/>
        <w:rPr>
          <w:iCs/>
          <w:snapToGrid w:val="0"/>
          <w:sz w:val="24"/>
          <w:szCs w:val="24"/>
        </w:rPr>
      </w:pPr>
    </w:p>
    <w:p w14:paraId="1F6799F6" w14:textId="77777777" w:rsidR="000255B1" w:rsidRPr="009A204F" w:rsidRDefault="000255B1" w:rsidP="00B92DDA">
      <w:pPr>
        <w:pStyle w:val="22"/>
        <w:tabs>
          <w:tab w:val="num" w:pos="851"/>
        </w:tabs>
        <w:ind w:left="851" w:hanging="851"/>
        <w:rPr>
          <w:sz w:val="24"/>
          <w:szCs w:val="24"/>
        </w:rPr>
      </w:pPr>
      <w:bookmarkStart w:id="90" w:name="_Toc191567170"/>
      <w:r w:rsidRPr="009A204F">
        <w:rPr>
          <w:sz w:val="24"/>
          <w:szCs w:val="24"/>
        </w:rPr>
        <w:lastRenderedPageBreak/>
        <w:t xml:space="preserve">Разъяснение </w:t>
      </w:r>
      <w:bookmarkEnd w:id="86"/>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bookmarkEnd w:id="90"/>
    </w:p>
    <w:p w14:paraId="648A460F" w14:textId="77777777" w:rsidR="004F36C0" w:rsidRPr="009A204F" w:rsidRDefault="00DE75A7" w:rsidP="00856662">
      <w:pPr>
        <w:pStyle w:val="a4"/>
        <w:numPr>
          <w:ilvl w:val="3"/>
          <w:numId w:val="30"/>
        </w:numPr>
        <w:spacing w:line="240"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Запросы на разъяснение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14:paraId="27AEA988" w14:textId="77777777" w:rsidR="000255B1" w:rsidRDefault="00FA3BE6" w:rsidP="00856662">
      <w:pPr>
        <w:pStyle w:val="a4"/>
        <w:numPr>
          <w:ilvl w:val="3"/>
          <w:numId w:val="30"/>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w:t>
      </w:r>
      <w:r>
        <w:rPr>
          <w:color w:val="385623"/>
          <w:sz w:val="24"/>
          <w:szCs w:val="24"/>
        </w:rPr>
        <w:t>на электронной торговой площадке</w:t>
      </w:r>
      <w:r w:rsidRPr="00D22C48">
        <w:rPr>
          <w:color w:val="385623"/>
          <w:sz w:val="24"/>
          <w:szCs w:val="24"/>
        </w:rPr>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закупке</w:t>
      </w:r>
      <w:r w:rsidR="000255B1" w:rsidRPr="009A204F">
        <w:rPr>
          <w:sz w:val="24"/>
          <w:szCs w:val="24"/>
        </w:rPr>
        <w:t>.</w:t>
      </w:r>
    </w:p>
    <w:p w14:paraId="72AA9873" w14:textId="77777777" w:rsidR="000255B1" w:rsidRPr="009A204F" w:rsidRDefault="000255B1" w:rsidP="00B92DDA">
      <w:pPr>
        <w:pStyle w:val="22"/>
        <w:tabs>
          <w:tab w:val="num" w:pos="851"/>
        </w:tabs>
        <w:ind w:left="851" w:hanging="851"/>
        <w:rPr>
          <w:sz w:val="24"/>
          <w:szCs w:val="24"/>
        </w:rPr>
      </w:pPr>
      <w:bookmarkStart w:id="91" w:name="_Ref86823116"/>
      <w:bookmarkStart w:id="92" w:name="_Toc90385058"/>
      <w:bookmarkStart w:id="93" w:name="_Toc191567171"/>
      <w:r w:rsidRPr="009A204F">
        <w:rPr>
          <w:sz w:val="24"/>
          <w:szCs w:val="24"/>
        </w:rPr>
        <w:t xml:space="preserve">Продление срока окончания приема </w:t>
      </w:r>
      <w:bookmarkEnd w:id="91"/>
      <w:bookmarkEnd w:id="92"/>
      <w:r w:rsidR="004E150A" w:rsidRPr="009A204F">
        <w:rPr>
          <w:sz w:val="24"/>
          <w:szCs w:val="24"/>
        </w:rPr>
        <w:t>предл</w:t>
      </w:r>
      <w:r w:rsidRPr="009A204F">
        <w:rPr>
          <w:sz w:val="24"/>
          <w:szCs w:val="24"/>
        </w:rPr>
        <w:t>ожений</w:t>
      </w:r>
      <w:bookmarkEnd w:id="93"/>
    </w:p>
    <w:p w14:paraId="15A77003" w14:textId="77777777" w:rsidR="000255B1" w:rsidRPr="009A204F" w:rsidRDefault="000255B1" w:rsidP="00B92DDA">
      <w:pPr>
        <w:numPr>
          <w:ilvl w:val="3"/>
          <w:numId w:val="6"/>
        </w:numPr>
        <w:tabs>
          <w:tab w:val="clear" w:pos="1134"/>
          <w:tab w:val="num" w:pos="851"/>
        </w:tabs>
        <w:spacing w:line="240" w:lineRule="auto"/>
        <w:ind w:left="851" w:hanging="851"/>
        <w:rPr>
          <w:sz w:val="24"/>
          <w:szCs w:val="24"/>
        </w:rPr>
      </w:pPr>
      <w:r w:rsidRPr="009A204F">
        <w:rPr>
          <w:sz w:val="24"/>
          <w:szCs w:val="24"/>
        </w:rPr>
        <w:t xml:space="preserve">При необходимости </w:t>
      </w:r>
      <w:r w:rsidR="00DE75A7" w:rsidRPr="009A204F">
        <w:rPr>
          <w:sz w:val="24"/>
          <w:szCs w:val="24"/>
        </w:rPr>
        <w:t>Организатор закупки</w:t>
      </w:r>
      <w:r w:rsidR="00510409" w:rsidRPr="009A204F">
        <w:rPr>
          <w:sz w:val="24"/>
          <w:szCs w:val="24"/>
        </w:rPr>
        <w:t xml:space="preserve"> </w:t>
      </w:r>
      <w:r w:rsidRPr="009A204F">
        <w:rPr>
          <w:sz w:val="24"/>
          <w:szCs w:val="24"/>
        </w:rPr>
        <w:t xml:space="preserve">имеет право продлевать срок окончания приема </w:t>
      </w:r>
      <w:r w:rsidR="004E150A" w:rsidRPr="009A204F">
        <w:rPr>
          <w:sz w:val="24"/>
          <w:szCs w:val="24"/>
        </w:rPr>
        <w:t>предл</w:t>
      </w:r>
      <w:r w:rsidRPr="009A204F">
        <w:rPr>
          <w:sz w:val="24"/>
          <w:szCs w:val="24"/>
        </w:rPr>
        <w:t xml:space="preserve">ожений, установленный в подпункте </w:t>
      </w:r>
      <w:r w:rsidR="00917BD7">
        <w:rPr>
          <w:sz w:val="24"/>
          <w:szCs w:val="24"/>
        </w:rPr>
        <w:t>2.6.5</w:t>
      </w:r>
      <w:r w:rsidRPr="009A204F">
        <w:rPr>
          <w:sz w:val="24"/>
          <w:szCs w:val="24"/>
        </w:rPr>
        <w:t xml:space="preserve"> </w:t>
      </w:r>
      <w:r w:rsidRPr="006A597C">
        <w:rPr>
          <w:sz w:val="24"/>
          <w:szCs w:val="24"/>
        </w:rPr>
        <w:t xml:space="preserve">с </w:t>
      </w:r>
      <w:r w:rsidR="00662CA5" w:rsidRPr="006A597C">
        <w:rPr>
          <w:sz w:val="24"/>
          <w:szCs w:val="24"/>
        </w:rPr>
        <w:t xml:space="preserve">опубликованием уведомления на сайте </w:t>
      </w:r>
      <w:hyperlink r:id="rId9" w:history="1">
        <w:r w:rsidR="00662CA5" w:rsidRPr="006A597C">
          <w:rPr>
            <w:rStyle w:val="ac"/>
            <w:color w:val="auto"/>
            <w:sz w:val="24"/>
            <w:szCs w:val="24"/>
            <w:u w:val="none"/>
          </w:rPr>
          <w:t>www.zakupki.gov.ru</w:t>
        </w:r>
      </w:hyperlink>
      <w:r w:rsidR="00662CA5" w:rsidRPr="006A597C">
        <w:rPr>
          <w:sz w:val="24"/>
          <w:szCs w:val="24"/>
        </w:rPr>
        <w:t>/223</w:t>
      </w:r>
      <w:r w:rsidRPr="009A204F">
        <w:rPr>
          <w:sz w:val="24"/>
          <w:szCs w:val="24"/>
        </w:rPr>
        <w:t>.</w:t>
      </w:r>
    </w:p>
    <w:p w14:paraId="5380DCDC" w14:textId="5F77E083" w:rsidR="000255B1" w:rsidRPr="009A204F" w:rsidRDefault="00DE75A7" w:rsidP="00B92DDA">
      <w:pPr>
        <w:numPr>
          <w:ilvl w:val="3"/>
          <w:numId w:val="6"/>
        </w:numPr>
        <w:tabs>
          <w:tab w:val="clear" w:pos="1134"/>
          <w:tab w:val="num" w:pos="851"/>
        </w:tabs>
        <w:spacing w:line="240" w:lineRule="auto"/>
        <w:ind w:left="851" w:hanging="851"/>
        <w:rPr>
          <w:sz w:val="24"/>
          <w:szCs w:val="24"/>
        </w:rPr>
      </w:pPr>
      <w:r w:rsidRPr="009A204F">
        <w:rPr>
          <w:sz w:val="24"/>
          <w:szCs w:val="24"/>
        </w:rPr>
        <w:t>Участник</w:t>
      </w:r>
      <w:r w:rsidR="000255B1" w:rsidRPr="009A204F">
        <w:rPr>
          <w:sz w:val="24"/>
          <w:szCs w:val="24"/>
        </w:rPr>
        <w:t xml:space="preserve">и, получившие настоящую </w:t>
      </w:r>
      <w:r w:rsidR="000A45FF" w:rsidRPr="009A204F">
        <w:rPr>
          <w:sz w:val="24"/>
          <w:szCs w:val="24"/>
        </w:rPr>
        <w:t>докум</w:t>
      </w:r>
      <w:r w:rsidR="000255B1" w:rsidRPr="009A204F">
        <w:rPr>
          <w:sz w:val="24"/>
          <w:szCs w:val="24"/>
        </w:rPr>
        <w:t xml:space="preserve">ентацию по </w:t>
      </w:r>
      <w:r w:rsidR="00BD7F77">
        <w:rPr>
          <w:sz w:val="24"/>
          <w:szCs w:val="24"/>
        </w:rPr>
        <w:t>анализу предложений</w:t>
      </w:r>
      <w:r w:rsidR="000255B1" w:rsidRPr="009A204F">
        <w:rPr>
          <w:sz w:val="24"/>
          <w:szCs w:val="24"/>
        </w:rPr>
        <w:t xml:space="preserve"> </w:t>
      </w:r>
      <w:r w:rsidR="004B0C11">
        <w:rPr>
          <w:sz w:val="24"/>
          <w:szCs w:val="24"/>
        </w:rPr>
        <w:t xml:space="preserve">у Заказчика по индивидуальному запросу </w:t>
      </w:r>
      <w:r w:rsidR="000255B1" w:rsidRPr="009A204F">
        <w:rPr>
          <w:sz w:val="24"/>
          <w:szCs w:val="24"/>
        </w:rPr>
        <w:t xml:space="preserve">(подраздел </w:t>
      </w:r>
      <w:r w:rsidR="000255B1" w:rsidRPr="009A204F">
        <w:rPr>
          <w:sz w:val="24"/>
          <w:szCs w:val="24"/>
        </w:rPr>
        <w:fldChar w:fldCharType="begin"/>
      </w:r>
      <w:r w:rsidR="000255B1" w:rsidRPr="009A204F">
        <w:rPr>
          <w:sz w:val="24"/>
          <w:szCs w:val="24"/>
        </w:rPr>
        <w:instrText xml:space="preserve"> REF _Ref55280429 \r \h  \* MERGEFORMAT </w:instrText>
      </w:r>
      <w:r w:rsidR="000255B1" w:rsidRPr="009A204F">
        <w:rPr>
          <w:sz w:val="24"/>
          <w:szCs w:val="24"/>
        </w:rPr>
      </w:r>
      <w:r w:rsidR="000255B1" w:rsidRPr="009A204F">
        <w:rPr>
          <w:sz w:val="24"/>
          <w:szCs w:val="24"/>
        </w:rPr>
        <w:fldChar w:fldCharType="separate"/>
      </w:r>
      <w:r w:rsidR="00F664B6">
        <w:rPr>
          <w:sz w:val="24"/>
          <w:szCs w:val="24"/>
        </w:rPr>
        <w:t>2.3</w:t>
      </w:r>
      <w:r w:rsidR="000255B1" w:rsidRPr="009A204F">
        <w:rPr>
          <w:sz w:val="24"/>
          <w:szCs w:val="24"/>
        </w:rPr>
        <w:fldChar w:fldCharType="end"/>
      </w:r>
      <w:r w:rsidR="000255B1" w:rsidRPr="009A204F">
        <w:rPr>
          <w:sz w:val="24"/>
          <w:szCs w:val="24"/>
        </w:rPr>
        <w:t xml:space="preserve">), незамедлительно уведомляются о </w:t>
      </w:r>
      <w:r w:rsidR="00D41F84" w:rsidRPr="009A204F">
        <w:rPr>
          <w:sz w:val="24"/>
          <w:szCs w:val="24"/>
        </w:rPr>
        <w:t xml:space="preserve">продлении срока окончания приема предложений - </w:t>
      </w:r>
      <w:r w:rsidR="000255B1" w:rsidRPr="009A204F">
        <w:rPr>
          <w:sz w:val="24"/>
          <w:szCs w:val="24"/>
        </w:rPr>
        <w:t>с использованием средств оперативной связи (телефон, факс, электронная почта).</w:t>
      </w:r>
    </w:p>
    <w:p w14:paraId="11A5BF7D" w14:textId="77777777" w:rsidR="000255B1" w:rsidRPr="009A204F" w:rsidRDefault="000255B1" w:rsidP="005574D9">
      <w:pPr>
        <w:pStyle w:val="2"/>
        <w:tabs>
          <w:tab w:val="clear" w:pos="1494"/>
          <w:tab w:val="num" w:pos="1134"/>
        </w:tabs>
        <w:ind w:left="1134"/>
        <w:rPr>
          <w:sz w:val="24"/>
          <w:szCs w:val="24"/>
        </w:rPr>
      </w:pPr>
      <w:bookmarkStart w:id="94" w:name="_Ref93088240"/>
      <w:bookmarkStart w:id="95" w:name="_Toc191567172"/>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94"/>
      <w:bookmarkEnd w:id="95"/>
    </w:p>
    <w:p w14:paraId="1EAFD08A" w14:textId="77777777" w:rsidR="000255B1" w:rsidRPr="009A204F" w:rsidRDefault="000255B1" w:rsidP="008761EC">
      <w:pPr>
        <w:pStyle w:val="22"/>
        <w:tabs>
          <w:tab w:val="num" w:pos="851"/>
        </w:tabs>
        <w:ind w:left="851" w:hanging="851"/>
        <w:rPr>
          <w:sz w:val="24"/>
          <w:szCs w:val="24"/>
        </w:rPr>
      </w:pPr>
      <w:bookmarkStart w:id="96" w:name="_Toc90385071"/>
      <w:bookmarkStart w:id="97" w:name="_Ref93090116"/>
      <w:bookmarkStart w:id="98" w:name="_Toc191567173"/>
      <w:r w:rsidRPr="009A204F">
        <w:rPr>
          <w:sz w:val="24"/>
          <w:szCs w:val="24"/>
        </w:rPr>
        <w:t xml:space="preserve">Требования к </w:t>
      </w:r>
      <w:r w:rsidR="00DE75A7" w:rsidRPr="009A204F">
        <w:rPr>
          <w:sz w:val="24"/>
          <w:szCs w:val="24"/>
        </w:rPr>
        <w:t>Участник</w:t>
      </w:r>
      <w:r w:rsidRPr="009A204F">
        <w:rPr>
          <w:sz w:val="24"/>
          <w:szCs w:val="24"/>
        </w:rPr>
        <w:t>ам</w:t>
      </w:r>
      <w:bookmarkEnd w:id="96"/>
      <w:bookmarkEnd w:id="97"/>
      <w:bookmarkEnd w:id="98"/>
    </w:p>
    <w:p w14:paraId="59E00577" w14:textId="77777777" w:rsidR="004F36C0" w:rsidRPr="009A204F" w:rsidRDefault="000255B1" w:rsidP="00D243B3">
      <w:pPr>
        <w:numPr>
          <w:ilvl w:val="3"/>
          <w:numId w:val="6"/>
        </w:numPr>
        <w:tabs>
          <w:tab w:val="clear" w:pos="1134"/>
          <w:tab w:val="num" w:pos="851"/>
        </w:tabs>
        <w:spacing w:line="240" w:lineRule="auto"/>
        <w:ind w:left="851" w:hanging="851"/>
        <w:rPr>
          <w:sz w:val="24"/>
          <w:szCs w:val="24"/>
        </w:rPr>
      </w:pPr>
      <w:r w:rsidRPr="009A204F">
        <w:rPr>
          <w:sz w:val="24"/>
          <w:szCs w:val="24"/>
        </w:rPr>
        <w:t xml:space="preserve">Участвовать в данной процедуре </w:t>
      </w:r>
      <w:r w:rsidR="00BD7F77">
        <w:rPr>
          <w:sz w:val="24"/>
          <w:szCs w:val="24"/>
        </w:rPr>
        <w:t>анализа предложений</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14:paraId="023E7D14" w14:textId="77777777" w:rsidR="000255B1" w:rsidRPr="009A204F" w:rsidRDefault="00DE75A7" w:rsidP="00D243B3">
      <w:pPr>
        <w:numPr>
          <w:ilvl w:val="3"/>
          <w:numId w:val="6"/>
        </w:numPr>
        <w:tabs>
          <w:tab w:val="clear" w:pos="1134"/>
          <w:tab w:val="num" w:pos="851"/>
        </w:tabs>
        <w:spacing w:line="240" w:lineRule="auto"/>
        <w:ind w:left="851" w:hanging="851"/>
        <w:rPr>
          <w:sz w:val="24"/>
          <w:szCs w:val="24"/>
        </w:rPr>
      </w:pPr>
      <w:r w:rsidRPr="009A204F">
        <w:rPr>
          <w:sz w:val="24"/>
          <w:szCs w:val="24"/>
        </w:rPr>
        <w:t>Участник</w:t>
      </w:r>
      <w:r w:rsidR="000255B1" w:rsidRPr="009A204F">
        <w:rPr>
          <w:sz w:val="24"/>
          <w:szCs w:val="24"/>
        </w:rPr>
        <w:t xml:space="preserve"> должен отвечать следующим требованиям:</w:t>
      </w:r>
    </w:p>
    <w:p w14:paraId="32510963" w14:textId="77777777" w:rsidR="00372BDA" w:rsidRPr="009A204F" w:rsidRDefault="00486BE5" w:rsidP="005574D9">
      <w:pPr>
        <w:pStyle w:val="a5"/>
        <w:tabs>
          <w:tab w:val="left" w:pos="1134"/>
          <w:tab w:val="left" w:pos="1701"/>
        </w:tabs>
        <w:spacing w:line="240"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14:paraId="69E1D961" w14:textId="77777777" w:rsidR="008404DF" w:rsidRPr="009A204F" w:rsidRDefault="00DE75A7" w:rsidP="005574D9">
      <w:pPr>
        <w:pStyle w:val="a5"/>
        <w:tabs>
          <w:tab w:val="left" w:pos="1134"/>
          <w:tab w:val="left" w:pos="1701"/>
        </w:tabs>
        <w:spacing w:line="240"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14:paraId="185D5AD9" w14:textId="77777777" w:rsidR="00372BDA" w:rsidRPr="009A204F" w:rsidRDefault="00372BDA" w:rsidP="005574D9">
      <w:pPr>
        <w:pStyle w:val="a5"/>
        <w:tabs>
          <w:tab w:val="left" w:pos="1134"/>
          <w:tab w:val="left" w:pos="1701"/>
        </w:tabs>
        <w:spacing w:line="240" w:lineRule="auto"/>
        <w:rPr>
          <w:sz w:val="24"/>
          <w:szCs w:val="24"/>
        </w:rPr>
      </w:pPr>
      <w:r w:rsidRPr="009A204F">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14:paraId="5072ECEE" w14:textId="77777777" w:rsidR="00372BDA" w:rsidRPr="009A204F" w:rsidRDefault="00372BDA" w:rsidP="005574D9">
      <w:pPr>
        <w:pStyle w:val="a5"/>
        <w:tabs>
          <w:tab w:val="left" w:pos="1134"/>
          <w:tab w:val="left" w:pos="1701"/>
        </w:tabs>
        <w:spacing w:line="240"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14:paraId="63F845D8" w14:textId="77777777" w:rsidR="00BA63AC" w:rsidRPr="009A204F" w:rsidRDefault="00BA63AC" w:rsidP="005574D9">
      <w:pPr>
        <w:pStyle w:val="a5"/>
        <w:tabs>
          <w:tab w:val="left" w:pos="1134"/>
          <w:tab w:val="left" w:pos="1701"/>
        </w:tabs>
        <w:spacing w:line="240"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469C5213" w14:textId="77777777" w:rsidR="00BA63AC" w:rsidRDefault="00BA63AC" w:rsidP="005574D9">
      <w:pPr>
        <w:pStyle w:val="a5"/>
        <w:tabs>
          <w:tab w:val="left" w:pos="1134"/>
          <w:tab w:val="left" w:pos="1701"/>
        </w:tabs>
        <w:spacing w:line="240"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w:t>
      </w:r>
      <w:r w:rsidRPr="009A204F">
        <w:rPr>
          <w:sz w:val="24"/>
          <w:szCs w:val="24"/>
        </w:rPr>
        <w:lastRenderedPageBreak/>
        <w:t>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14:paraId="76057E3D" w14:textId="77777777" w:rsidR="0028083C" w:rsidRDefault="00DE75A7" w:rsidP="005574D9">
      <w:pPr>
        <w:pStyle w:val="a5"/>
        <w:tabs>
          <w:tab w:val="left" w:pos="1134"/>
          <w:tab w:val="left" w:pos="1701"/>
        </w:tabs>
        <w:spacing w:line="240" w:lineRule="auto"/>
        <w:rPr>
          <w:sz w:val="24"/>
          <w:szCs w:val="24"/>
        </w:rPr>
      </w:pPr>
      <w:r w:rsidRPr="009A204F">
        <w:rPr>
          <w:sz w:val="24"/>
          <w:szCs w:val="24"/>
        </w:rPr>
        <w:t>Участник</w:t>
      </w:r>
      <w:r w:rsidR="0028083C" w:rsidRPr="009A204F">
        <w:rPr>
          <w:sz w:val="24"/>
          <w:szCs w:val="24"/>
        </w:rPr>
        <w:t xml:space="preserve"> должен выполнять тре</w:t>
      </w:r>
      <w:r w:rsidR="00E018EF">
        <w:rPr>
          <w:sz w:val="24"/>
          <w:szCs w:val="24"/>
        </w:rPr>
        <w:t>бования закупочной документации.</w:t>
      </w:r>
    </w:p>
    <w:p w14:paraId="4BC8D41C" w14:textId="77777777" w:rsidR="000255B1" w:rsidRPr="009A204F" w:rsidRDefault="000255B1" w:rsidP="005574D9">
      <w:pPr>
        <w:pStyle w:val="22"/>
        <w:tabs>
          <w:tab w:val="num" w:pos="851"/>
        </w:tabs>
        <w:spacing w:before="360"/>
        <w:ind w:left="851" w:hanging="851"/>
        <w:rPr>
          <w:sz w:val="24"/>
          <w:szCs w:val="24"/>
        </w:rPr>
      </w:pPr>
      <w:bookmarkStart w:id="99" w:name="_Ref86827631"/>
      <w:bookmarkStart w:id="100" w:name="_Toc90385072"/>
      <w:bookmarkStart w:id="101" w:name="_Toc191567174"/>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99"/>
      <w:bookmarkEnd w:id="100"/>
      <w:bookmarkEnd w:id="101"/>
    </w:p>
    <w:p w14:paraId="727E0A04" w14:textId="77777777" w:rsidR="003C121A" w:rsidRDefault="003C121A" w:rsidP="005574D9">
      <w:pPr>
        <w:pStyle w:val="a4"/>
        <w:numPr>
          <w:ilvl w:val="3"/>
          <w:numId w:val="6"/>
        </w:numPr>
        <w:tabs>
          <w:tab w:val="clear" w:pos="1134"/>
          <w:tab w:val="num" w:pos="851"/>
        </w:tabs>
        <w:spacing w:line="240"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14:paraId="68531F1B" w14:textId="77777777" w:rsidR="00F50A2E" w:rsidRDefault="00F50A2E" w:rsidP="005574D9">
      <w:pPr>
        <w:pStyle w:val="a4"/>
        <w:numPr>
          <w:ilvl w:val="0"/>
          <w:numId w:val="0"/>
        </w:numPr>
        <w:spacing w:line="240" w:lineRule="auto"/>
        <w:ind w:left="851"/>
        <w:rPr>
          <w:sz w:val="24"/>
          <w:szCs w:val="24"/>
        </w:rPr>
      </w:pPr>
    </w:p>
    <w:p w14:paraId="57DD3F20" w14:textId="77777777" w:rsidR="00F2169C"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r w:rsidRPr="00AF5D40">
        <w:rPr>
          <w:rFonts w:eastAsia="Arial Unicode MS"/>
          <w:sz w:val="24"/>
          <w:szCs w:val="24"/>
        </w:rPr>
        <w:t>а)   Правоустанавливающие документы:</w:t>
      </w:r>
    </w:p>
    <w:p w14:paraId="5DCB932D" w14:textId="77777777" w:rsidR="004F15ED" w:rsidRPr="00AF5D40" w:rsidRDefault="004F15ED" w:rsidP="005574D9">
      <w:pPr>
        <w:widowControl w:val="0"/>
        <w:autoSpaceDE w:val="0"/>
        <w:autoSpaceDN w:val="0"/>
        <w:adjustRightInd w:val="0"/>
        <w:spacing w:line="240" w:lineRule="auto"/>
        <w:ind w:left="567" w:firstLine="0"/>
        <w:rPr>
          <w:rFonts w:eastAsia="Arial Unicode MS"/>
          <w:sz w:val="24"/>
          <w:szCs w:val="24"/>
        </w:rPr>
      </w:pPr>
      <w:r>
        <w:rPr>
          <w:rFonts w:eastAsia="Arial Unicode MS"/>
          <w:sz w:val="24"/>
          <w:szCs w:val="24"/>
        </w:rPr>
        <w:t>Ю</w:t>
      </w:r>
      <w:r w:rsidRPr="00AF5D40">
        <w:rPr>
          <w:rFonts w:eastAsia="Arial Unicode MS"/>
          <w:sz w:val="24"/>
          <w:szCs w:val="24"/>
        </w:rPr>
        <w:t>ридическ</w:t>
      </w:r>
      <w:r w:rsidR="005C59F0">
        <w:rPr>
          <w:rFonts w:eastAsia="Arial Unicode MS"/>
          <w:sz w:val="24"/>
          <w:szCs w:val="24"/>
        </w:rPr>
        <w:t>ое</w:t>
      </w:r>
      <w:r w:rsidRPr="00AF5D40">
        <w:rPr>
          <w:rFonts w:eastAsia="Arial Unicode MS"/>
          <w:sz w:val="24"/>
          <w:szCs w:val="24"/>
        </w:rPr>
        <w:t xml:space="preserve"> лиц</w:t>
      </w:r>
      <w:r w:rsidR="005C59F0">
        <w:rPr>
          <w:rFonts w:eastAsia="Arial Unicode MS"/>
          <w:sz w:val="24"/>
          <w:szCs w:val="24"/>
        </w:rPr>
        <w:t>о</w:t>
      </w:r>
      <w:r>
        <w:rPr>
          <w:rFonts w:eastAsia="Arial Unicode MS"/>
          <w:sz w:val="24"/>
          <w:szCs w:val="24"/>
        </w:rPr>
        <w:t xml:space="preserve"> предоставля</w:t>
      </w:r>
      <w:r w:rsidR="005C59F0">
        <w:rPr>
          <w:rFonts w:eastAsia="Arial Unicode MS"/>
          <w:sz w:val="24"/>
          <w:szCs w:val="24"/>
        </w:rPr>
        <w:t>е</w:t>
      </w:r>
      <w:r>
        <w:rPr>
          <w:rFonts w:eastAsia="Arial Unicode MS"/>
          <w:sz w:val="24"/>
          <w:szCs w:val="24"/>
        </w:rPr>
        <w:t>т следующие документы</w:t>
      </w:r>
      <w:r w:rsidRPr="00AF5D40">
        <w:rPr>
          <w:rFonts w:eastAsia="Arial Unicode MS"/>
          <w:sz w:val="24"/>
          <w:szCs w:val="24"/>
        </w:rPr>
        <w:t>:</w:t>
      </w:r>
    </w:p>
    <w:p w14:paraId="65DA1C68" w14:textId="77777777" w:rsidR="003C121A"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регистрации, и все</w:t>
      </w:r>
      <w:r w:rsidR="005C59F0">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14:paraId="7B80B3AB"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ЕГРЮЛ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14:paraId="1379AAEC"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14:paraId="3D9EE6B1" w14:textId="77777777" w:rsidR="00F50A2E" w:rsidRDefault="00F50A2E"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14:paraId="1404EEAB" w14:textId="77777777" w:rsidR="008157AD" w:rsidRDefault="008157AD" w:rsidP="001663A0">
      <w:pPr>
        <w:widowControl w:val="0"/>
        <w:numPr>
          <w:ilvl w:val="0"/>
          <w:numId w:val="23"/>
        </w:numPr>
        <w:autoSpaceDE w:val="0"/>
        <w:autoSpaceDN w:val="0"/>
        <w:adjustRightInd w:val="0"/>
        <w:spacing w:line="240"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14:paraId="1C44CBD9" w14:textId="77777777" w:rsidR="008157AD" w:rsidRDefault="008157AD" w:rsidP="001663A0">
      <w:pPr>
        <w:widowControl w:val="0"/>
        <w:numPr>
          <w:ilvl w:val="0"/>
          <w:numId w:val="23"/>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14:paraId="164D0061" w14:textId="77777777" w:rsidR="00F2169C" w:rsidRPr="00F50A2E" w:rsidRDefault="00F2169C" w:rsidP="001663A0">
      <w:pPr>
        <w:widowControl w:val="0"/>
        <w:numPr>
          <w:ilvl w:val="0"/>
          <w:numId w:val="23"/>
        </w:numPr>
        <w:autoSpaceDE w:val="0"/>
        <w:autoSpaceDN w:val="0"/>
        <w:adjustRightInd w:val="0"/>
        <w:spacing w:line="240" w:lineRule="auto"/>
        <w:ind w:left="851" w:hanging="284"/>
        <w:rPr>
          <w:rFonts w:eastAsia="Arial Unicode MS"/>
          <w:sz w:val="24"/>
          <w:szCs w:val="24"/>
        </w:rPr>
      </w:pPr>
      <w:r w:rsidRPr="006A597C">
        <w:rPr>
          <w:rFonts w:eastAsia="Arial Unicode MS"/>
          <w:sz w:val="24"/>
          <w:szCs w:val="24"/>
        </w:rPr>
        <w:t>Участник, являющи</w:t>
      </w:r>
      <w:r w:rsidR="005C59F0">
        <w:rPr>
          <w:rFonts w:eastAsia="Arial Unicode MS"/>
          <w:sz w:val="24"/>
          <w:szCs w:val="24"/>
        </w:rPr>
        <w:t>й</w:t>
      </w:r>
      <w:r w:rsidRPr="006A597C">
        <w:rPr>
          <w:rFonts w:eastAsia="Arial Unicode MS"/>
          <w:sz w:val="24"/>
          <w:szCs w:val="24"/>
        </w:rPr>
        <w:t>ся государственным или муниципальным уни</w:t>
      </w:r>
      <w:r w:rsidR="005C59F0">
        <w:rPr>
          <w:rFonts w:eastAsia="Arial Unicode MS"/>
          <w:sz w:val="24"/>
          <w:szCs w:val="24"/>
        </w:rPr>
        <w:t>тарным предприятием, представляе</w:t>
      </w:r>
      <w:r w:rsidRPr="006A597C">
        <w:rPr>
          <w:rFonts w:eastAsia="Arial Unicode MS"/>
          <w:sz w:val="24"/>
          <w:szCs w:val="24"/>
        </w:rPr>
        <w:t xml:space="preserve">т дополнительно: </w:t>
      </w:r>
      <w:r w:rsidR="000654DA">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9A204F">
        <w:rPr>
          <w:sz w:val="24"/>
          <w:szCs w:val="24"/>
        </w:rPr>
        <w:t>действующим законодательством либо уставными документами контрагента</w:t>
      </w:r>
      <w:r w:rsidR="00AF5D40">
        <w:rPr>
          <w:rFonts w:eastAsia="Arial Unicode MS"/>
          <w:sz w:val="24"/>
          <w:szCs w:val="24"/>
        </w:rPr>
        <w:t>.</w:t>
      </w:r>
    </w:p>
    <w:p w14:paraId="231433BA" w14:textId="77777777" w:rsidR="003C121A" w:rsidRDefault="003C121A" w:rsidP="005574D9">
      <w:pPr>
        <w:widowControl w:val="0"/>
        <w:tabs>
          <w:tab w:val="num" w:pos="1418"/>
        </w:tabs>
        <w:autoSpaceDE w:val="0"/>
        <w:autoSpaceDN w:val="0"/>
        <w:adjustRightInd w:val="0"/>
        <w:spacing w:line="240" w:lineRule="auto"/>
        <w:ind w:left="540" w:firstLine="0"/>
        <w:rPr>
          <w:sz w:val="24"/>
          <w:szCs w:val="24"/>
        </w:rPr>
      </w:pPr>
    </w:p>
    <w:p w14:paraId="591119AC" w14:textId="77777777" w:rsidR="003C121A" w:rsidRPr="006A597C" w:rsidRDefault="003C121A" w:rsidP="005574D9">
      <w:pPr>
        <w:widowControl w:val="0"/>
        <w:autoSpaceDE w:val="0"/>
        <w:autoSpaceDN w:val="0"/>
        <w:adjustRightInd w:val="0"/>
        <w:spacing w:line="240" w:lineRule="auto"/>
        <w:ind w:left="567" w:firstLine="0"/>
        <w:rPr>
          <w:rFonts w:eastAsia="Arial Unicode MS"/>
          <w:sz w:val="24"/>
          <w:szCs w:val="24"/>
        </w:rPr>
      </w:pPr>
      <w:r w:rsidRPr="006A597C">
        <w:rPr>
          <w:rFonts w:eastAsia="Arial Unicode MS"/>
          <w:sz w:val="24"/>
          <w:szCs w:val="24"/>
        </w:rPr>
        <w:t>Лиц</w:t>
      </w:r>
      <w:r w:rsidR="005C59F0">
        <w:rPr>
          <w:rFonts w:eastAsia="Arial Unicode MS"/>
          <w:sz w:val="24"/>
          <w:szCs w:val="24"/>
        </w:rPr>
        <w:t>о</w:t>
      </w:r>
      <w:r w:rsidRPr="006A597C">
        <w:rPr>
          <w:rFonts w:eastAsia="Arial Unicode MS"/>
          <w:sz w:val="24"/>
          <w:szCs w:val="24"/>
        </w:rPr>
        <w:t>, являющ</w:t>
      </w:r>
      <w:r w:rsidR="005C59F0">
        <w:rPr>
          <w:rFonts w:eastAsia="Arial Unicode MS"/>
          <w:sz w:val="24"/>
          <w:szCs w:val="24"/>
        </w:rPr>
        <w:t>ееся индивидуальным</w:t>
      </w:r>
      <w:r w:rsidRPr="006A597C">
        <w:rPr>
          <w:rFonts w:eastAsia="Arial Unicode MS"/>
          <w:sz w:val="24"/>
          <w:szCs w:val="24"/>
        </w:rPr>
        <w:t xml:space="preserve"> предпринимател</w:t>
      </w:r>
      <w:r w:rsidR="005C59F0">
        <w:rPr>
          <w:rFonts w:eastAsia="Arial Unicode MS"/>
          <w:sz w:val="24"/>
          <w:szCs w:val="24"/>
        </w:rPr>
        <w:t>е</w:t>
      </w:r>
      <w:r w:rsidRPr="006A597C">
        <w:rPr>
          <w:rFonts w:eastAsia="Arial Unicode MS"/>
          <w:sz w:val="24"/>
          <w:szCs w:val="24"/>
        </w:rPr>
        <w:t>м, предоставля</w:t>
      </w:r>
      <w:r w:rsidR="005C59F0">
        <w:rPr>
          <w:rFonts w:eastAsia="Arial Unicode MS"/>
          <w:sz w:val="24"/>
          <w:szCs w:val="24"/>
        </w:rPr>
        <w:t>е</w:t>
      </w:r>
      <w:r w:rsidRPr="006A597C">
        <w:rPr>
          <w:rFonts w:eastAsia="Arial Unicode MS"/>
          <w:sz w:val="24"/>
          <w:szCs w:val="24"/>
        </w:rPr>
        <w:t>т следующие документы:</w:t>
      </w:r>
    </w:p>
    <w:p w14:paraId="0012B0AF" w14:textId="77777777" w:rsidR="003C121A" w:rsidRPr="009A204F" w:rsidRDefault="00AF5D40" w:rsidP="001663A0">
      <w:pPr>
        <w:widowControl w:val="0"/>
        <w:numPr>
          <w:ilvl w:val="0"/>
          <w:numId w:val="18"/>
        </w:numPr>
        <w:autoSpaceDE w:val="0"/>
        <w:autoSpaceDN w:val="0"/>
        <w:adjustRightInd w:val="0"/>
        <w:spacing w:line="240"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14:paraId="6810CAD7" w14:textId="77777777" w:rsidR="003C121A" w:rsidRPr="009A204F" w:rsidRDefault="00AF5D40" w:rsidP="001663A0">
      <w:pPr>
        <w:widowControl w:val="0"/>
        <w:numPr>
          <w:ilvl w:val="0"/>
          <w:numId w:val="18"/>
        </w:numPr>
        <w:autoSpaceDE w:val="0"/>
        <w:autoSpaceDN w:val="0"/>
        <w:adjustRightInd w:val="0"/>
        <w:spacing w:line="240"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14:paraId="67428CD2" w14:textId="77777777" w:rsidR="003C121A" w:rsidRPr="009A204F" w:rsidRDefault="003C121A" w:rsidP="001663A0">
      <w:pPr>
        <w:widowControl w:val="0"/>
        <w:numPr>
          <w:ilvl w:val="0"/>
          <w:numId w:val="18"/>
        </w:numPr>
        <w:autoSpaceDE w:val="0"/>
        <w:autoSpaceDN w:val="0"/>
        <w:adjustRightInd w:val="0"/>
        <w:spacing w:line="240"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14:paraId="7F213F48" w14:textId="77777777" w:rsidR="003C121A" w:rsidRPr="009A204F" w:rsidRDefault="003C121A" w:rsidP="005574D9">
      <w:pPr>
        <w:widowControl w:val="0"/>
        <w:tabs>
          <w:tab w:val="num" w:pos="1418"/>
        </w:tabs>
        <w:autoSpaceDE w:val="0"/>
        <w:autoSpaceDN w:val="0"/>
        <w:adjustRightInd w:val="0"/>
        <w:spacing w:line="240" w:lineRule="auto"/>
        <w:ind w:left="540" w:firstLine="0"/>
        <w:rPr>
          <w:sz w:val="24"/>
          <w:szCs w:val="24"/>
        </w:rPr>
      </w:pPr>
    </w:p>
    <w:p w14:paraId="3985BC0C" w14:textId="77777777" w:rsidR="003C121A" w:rsidRPr="006A597C"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Pr>
          <w:rFonts w:eastAsia="Arial Unicode MS"/>
          <w:sz w:val="24"/>
          <w:szCs w:val="24"/>
        </w:rPr>
        <w:t>Участник</w:t>
      </w:r>
      <w:r w:rsidR="003C121A" w:rsidRPr="006A597C">
        <w:rPr>
          <w:rFonts w:eastAsia="Arial Unicode MS"/>
          <w:sz w:val="24"/>
          <w:szCs w:val="24"/>
        </w:rPr>
        <w:t>, являющи</w:t>
      </w:r>
      <w:r>
        <w:rPr>
          <w:rFonts w:eastAsia="Arial Unicode MS"/>
          <w:sz w:val="24"/>
          <w:szCs w:val="24"/>
        </w:rPr>
        <w:t>й</w:t>
      </w:r>
      <w:r w:rsidR="003C121A" w:rsidRPr="006A597C">
        <w:rPr>
          <w:rFonts w:eastAsia="Arial Unicode MS"/>
          <w:sz w:val="24"/>
          <w:szCs w:val="24"/>
        </w:rPr>
        <w:t>ся юридическим лиц</w:t>
      </w:r>
      <w:r>
        <w:rPr>
          <w:rFonts w:eastAsia="Arial Unicode MS"/>
          <w:sz w:val="24"/>
          <w:szCs w:val="24"/>
        </w:rPr>
        <w:t>о</w:t>
      </w:r>
      <w:r w:rsidR="003C121A" w:rsidRPr="006A597C">
        <w:rPr>
          <w:rFonts w:eastAsia="Arial Unicode MS"/>
          <w:sz w:val="24"/>
          <w:szCs w:val="24"/>
        </w:rPr>
        <w:t>м - нерезидент</w:t>
      </w:r>
      <w:r>
        <w:rPr>
          <w:rFonts w:eastAsia="Arial Unicode MS"/>
          <w:sz w:val="24"/>
          <w:szCs w:val="24"/>
        </w:rPr>
        <w:t>о</w:t>
      </w:r>
      <w:r w:rsidR="003C121A" w:rsidRPr="006A597C">
        <w:rPr>
          <w:rFonts w:eastAsia="Arial Unicode MS"/>
          <w:sz w:val="24"/>
          <w:szCs w:val="24"/>
        </w:rPr>
        <w:t>м в соответствии с законодательством Российской Федерации, представляют следующие документы:</w:t>
      </w:r>
    </w:p>
    <w:p w14:paraId="5A8BDAD2"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r w:rsidRPr="009A204F">
        <w:rPr>
          <w:bCs/>
          <w:iCs/>
          <w:sz w:val="24"/>
          <w:szCs w:val="24"/>
        </w:rPr>
        <w:t xml:space="preserve">Certificate of Incorporation)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14:paraId="4256888D"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14:paraId="0CC15009"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правоспособности (юридическом статусе) компании Certificate/ Certificate of Good Standing.</w:t>
      </w:r>
    </w:p>
    <w:p w14:paraId="6F280F55"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14:paraId="6EE11435"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lastRenderedPageBreak/>
        <w:t xml:space="preserve">Нотариально заверенную копию </w:t>
      </w:r>
      <w:r w:rsidRPr="009A204F">
        <w:rPr>
          <w:bCs/>
          <w:iCs/>
          <w:sz w:val="24"/>
          <w:szCs w:val="24"/>
        </w:rPr>
        <w:t>Сертификата о резидентности компании/ Налоговый сертификат (справка) / Certificate of Tax Residency.</w:t>
      </w:r>
    </w:p>
    <w:p w14:paraId="4BD1177C"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14:paraId="2F7ECEFB" w14:textId="77777777" w:rsidR="003C121A" w:rsidRPr="009A204F" w:rsidRDefault="003C121A" w:rsidP="001663A0">
      <w:pPr>
        <w:widowControl w:val="0"/>
        <w:numPr>
          <w:ilvl w:val="0"/>
          <w:numId w:val="19"/>
        </w:numPr>
        <w:autoSpaceDE w:val="0"/>
        <w:autoSpaceDN w:val="0"/>
        <w:spacing w:line="252"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14:paraId="2ED75258" w14:textId="77777777" w:rsidR="003C121A" w:rsidRPr="009A204F" w:rsidRDefault="003C121A" w:rsidP="001663A0">
      <w:pPr>
        <w:widowControl w:val="0"/>
        <w:numPr>
          <w:ilvl w:val="0"/>
          <w:numId w:val="19"/>
        </w:numPr>
        <w:autoSpaceDE w:val="0"/>
        <w:autoSpaceDN w:val="0"/>
        <w:spacing w:line="252"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14:paraId="157EC7AC" w14:textId="77777777" w:rsidR="003C121A" w:rsidRPr="009A204F" w:rsidRDefault="003C121A" w:rsidP="001663A0">
      <w:pPr>
        <w:widowControl w:val="0"/>
        <w:numPr>
          <w:ilvl w:val="1"/>
          <w:numId w:val="19"/>
        </w:numPr>
        <w:autoSpaceDE w:val="0"/>
        <w:autoSpaceDN w:val="0"/>
        <w:spacing w:line="252" w:lineRule="auto"/>
        <w:ind w:left="1560" w:hanging="284"/>
        <w:rPr>
          <w:sz w:val="24"/>
          <w:szCs w:val="24"/>
        </w:rPr>
      </w:pPr>
      <w:r w:rsidRPr="009A204F">
        <w:rPr>
          <w:bCs/>
          <w:iCs/>
          <w:sz w:val="24"/>
          <w:szCs w:val="24"/>
        </w:rPr>
        <w:t>Документы, подтверждающие полномочия Директора (-ов)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14:paraId="3BBED2D3" w14:textId="77777777" w:rsidR="003C121A" w:rsidRPr="009A204F" w:rsidRDefault="003C121A" w:rsidP="001663A0">
      <w:pPr>
        <w:widowControl w:val="0"/>
        <w:numPr>
          <w:ilvl w:val="1"/>
          <w:numId w:val="19"/>
        </w:numPr>
        <w:autoSpaceDE w:val="0"/>
        <w:autoSpaceDN w:val="0"/>
        <w:spacing w:line="252"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(Certificate of Incumbency).</w:t>
      </w:r>
    </w:p>
    <w:p w14:paraId="22AAAB1E" w14:textId="77777777" w:rsidR="003C121A" w:rsidRPr="009A204F" w:rsidRDefault="003C121A" w:rsidP="001663A0">
      <w:pPr>
        <w:pStyle w:val="a5"/>
        <w:numPr>
          <w:ilvl w:val="1"/>
          <w:numId w:val="19"/>
        </w:numPr>
        <w:tabs>
          <w:tab w:val="left" w:pos="1560"/>
        </w:tabs>
        <w:spacing w:line="252"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14:paraId="087355CC" w14:textId="77777777" w:rsidR="003C121A" w:rsidRPr="009A204F" w:rsidRDefault="003C121A" w:rsidP="002422DB">
      <w:pPr>
        <w:pStyle w:val="a5"/>
        <w:numPr>
          <w:ilvl w:val="0"/>
          <w:numId w:val="0"/>
        </w:numPr>
        <w:tabs>
          <w:tab w:val="left" w:pos="1701"/>
        </w:tabs>
        <w:spacing w:line="252" w:lineRule="auto"/>
        <w:ind w:left="1134"/>
        <w:rPr>
          <w:sz w:val="24"/>
          <w:szCs w:val="24"/>
        </w:rPr>
      </w:pPr>
    </w:p>
    <w:p w14:paraId="4BAF39EB" w14:textId="4A66D5E9" w:rsidR="003C121A" w:rsidRDefault="003C121A" w:rsidP="002422DB">
      <w:pPr>
        <w:pStyle w:val="a5"/>
        <w:numPr>
          <w:ilvl w:val="0"/>
          <w:numId w:val="0"/>
        </w:numPr>
        <w:tabs>
          <w:tab w:val="left" w:pos="567"/>
        </w:tabs>
        <w:spacing w:line="252"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Pr="009A204F">
        <w:rPr>
          <w:spacing w:val="-2"/>
          <w:sz w:val="24"/>
          <w:szCs w:val="24"/>
        </w:rPr>
        <w:fldChar w:fldCharType="begin"/>
      </w:r>
      <w:r w:rsidRPr="009A204F">
        <w:rPr>
          <w:spacing w:val="-2"/>
          <w:sz w:val="24"/>
          <w:szCs w:val="24"/>
        </w:rPr>
        <w:instrText xml:space="preserve"> REF _Ref55336359 \h  \* MERGEFORMAT </w:instrText>
      </w:r>
      <w:r w:rsidRPr="009A204F">
        <w:rPr>
          <w:spacing w:val="-2"/>
          <w:sz w:val="24"/>
          <w:szCs w:val="24"/>
        </w:rPr>
      </w:r>
      <w:r w:rsidRPr="009A204F">
        <w:rPr>
          <w:spacing w:val="-2"/>
          <w:sz w:val="24"/>
          <w:szCs w:val="24"/>
        </w:rPr>
        <w:fldChar w:fldCharType="separate"/>
      </w:r>
      <w:r w:rsidR="00F664B6" w:rsidRPr="00F664B6">
        <w:rPr>
          <w:spacing w:val="-2"/>
          <w:sz w:val="24"/>
          <w:szCs w:val="24"/>
        </w:rPr>
        <w:t>Анкета Участника (форма 5)</w:t>
      </w:r>
      <w:r w:rsidRPr="009A204F">
        <w:rPr>
          <w:spacing w:val="-2"/>
          <w:sz w:val="24"/>
          <w:szCs w:val="24"/>
        </w:rPr>
        <w:fldChar w:fldCharType="end"/>
      </w:r>
      <w:r w:rsidRPr="009A204F">
        <w:rPr>
          <w:spacing w:val="-2"/>
          <w:sz w:val="24"/>
          <w:szCs w:val="24"/>
        </w:rPr>
        <w:t>;</w:t>
      </w:r>
    </w:p>
    <w:p w14:paraId="6CB74E70" w14:textId="77777777" w:rsidR="006B0452" w:rsidRPr="006A597C" w:rsidRDefault="006B0452" w:rsidP="001663A0">
      <w:pPr>
        <w:numPr>
          <w:ilvl w:val="4"/>
          <w:numId w:val="17"/>
        </w:numPr>
        <w:tabs>
          <w:tab w:val="clear" w:pos="1701"/>
          <w:tab w:val="left" w:pos="567"/>
        </w:tabs>
        <w:spacing w:line="252" w:lineRule="auto"/>
        <w:ind w:left="567"/>
        <w:rPr>
          <w:sz w:val="24"/>
          <w:szCs w:val="24"/>
        </w:rPr>
      </w:pPr>
      <w:r w:rsidRPr="006A597C">
        <w:rPr>
          <w:sz w:val="24"/>
          <w:szCs w:val="24"/>
        </w:rPr>
        <w:t>Гарантийное письмо Участника:</w:t>
      </w:r>
    </w:p>
    <w:p w14:paraId="4F4900D8"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14:paraId="3EB23683"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14:paraId="55E20379" w14:textId="77777777" w:rsidR="006B0452" w:rsidRPr="006A597C" w:rsidRDefault="006B0452" w:rsidP="001663A0">
      <w:pPr>
        <w:numPr>
          <w:ilvl w:val="0"/>
          <w:numId w:val="24"/>
        </w:numPr>
        <w:tabs>
          <w:tab w:val="left" w:pos="567"/>
        </w:tabs>
        <w:spacing w:line="252"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14:paraId="5AAC2886" w14:textId="754A6737" w:rsidR="006B0452" w:rsidRDefault="006B0452" w:rsidP="002422DB">
      <w:pPr>
        <w:pStyle w:val="a5"/>
        <w:tabs>
          <w:tab w:val="clear" w:pos="1701"/>
          <w:tab w:val="left" w:pos="567"/>
        </w:tabs>
        <w:spacing w:line="252"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14:paraId="4266A43D" w14:textId="7DEE8769" w:rsidR="007B2721" w:rsidRPr="007B2721" w:rsidRDefault="007B2721" w:rsidP="002422DB">
      <w:pPr>
        <w:pStyle w:val="a5"/>
        <w:tabs>
          <w:tab w:val="clear" w:pos="1701"/>
          <w:tab w:val="left" w:pos="567"/>
        </w:tabs>
        <w:spacing w:line="252" w:lineRule="auto"/>
        <w:ind w:left="567"/>
        <w:rPr>
          <w:color w:val="800000"/>
          <w:sz w:val="24"/>
          <w:szCs w:val="24"/>
        </w:rPr>
      </w:pPr>
      <w:r w:rsidRPr="007B2721">
        <w:rPr>
          <w:color w:val="800000"/>
          <w:sz w:val="24"/>
          <w:szCs w:val="24"/>
        </w:rPr>
        <w:t xml:space="preserve">Справку </w:t>
      </w:r>
      <w:r w:rsidR="00724968">
        <w:rPr>
          <w:color w:val="800000"/>
          <w:sz w:val="24"/>
          <w:szCs w:val="24"/>
        </w:rPr>
        <w:t xml:space="preserve">произвольной формы </w:t>
      </w:r>
      <w:r w:rsidRPr="007B2721">
        <w:rPr>
          <w:color w:val="800000"/>
          <w:sz w:val="24"/>
          <w:szCs w:val="24"/>
        </w:rPr>
        <w:t>о персонале, предполагающ</w:t>
      </w:r>
      <w:r w:rsidR="00724968">
        <w:rPr>
          <w:color w:val="800000"/>
          <w:sz w:val="24"/>
          <w:szCs w:val="24"/>
        </w:rPr>
        <w:t>е</w:t>
      </w:r>
      <w:r w:rsidRPr="007B2721">
        <w:rPr>
          <w:color w:val="800000"/>
          <w:sz w:val="24"/>
          <w:szCs w:val="24"/>
        </w:rPr>
        <w:t>мся для оказания услуг по предмету договора, с указанием</w:t>
      </w:r>
      <w:r>
        <w:rPr>
          <w:color w:val="800000"/>
          <w:sz w:val="24"/>
          <w:szCs w:val="24"/>
        </w:rPr>
        <w:t xml:space="preserve"> по каждому сотруднику</w:t>
      </w:r>
      <w:r w:rsidRPr="007B2721">
        <w:rPr>
          <w:color w:val="800000"/>
          <w:sz w:val="24"/>
          <w:szCs w:val="24"/>
        </w:rPr>
        <w:t xml:space="preserve"> опыт</w:t>
      </w:r>
      <w:r w:rsidR="00724968">
        <w:rPr>
          <w:color w:val="800000"/>
          <w:sz w:val="24"/>
          <w:szCs w:val="24"/>
        </w:rPr>
        <w:t>а</w:t>
      </w:r>
      <w:r w:rsidRPr="007B2721">
        <w:rPr>
          <w:color w:val="800000"/>
          <w:sz w:val="24"/>
          <w:szCs w:val="24"/>
        </w:rPr>
        <w:t xml:space="preserve"> работы в годах по </w:t>
      </w:r>
      <w:r>
        <w:rPr>
          <w:color w:val="800000"/>
          <w:sz w:val="24"/>
          <w:szCs w:val="24"/>
        </w:rPr>
        <w:t>работам</w:t>
      </w:r>
      <w:r w:rsidR="00724968">
        <w:rPr>
          <w:color w:val="800000"/>
          <w:sz w:val="24"/>
          <w:szCs w:val="24"/>
        </w:rPr>
        <w:t>, а</w:t>
      </w:r>
      <w:r>
        <w:rPr>
          <w:color w:val="800000"/>
          <w:sz w:val="24"/>
          <w:szCs w:val="24"/>
        </w:rPr>
        <w:t>налогичным предмету договора, являющемуся предметом настоящей закупки;</w:t>
      </w:r>
    </w:p>
    <w:p w14:paraId="199B8848" w14:textId="77777777" w:rsidR="003C121A" w:rsidRPr="00625014" w:rsidRDefault="00AF5D40" w:rsidP="002422DB">
      <w:pPr>
        <w:pStyle w:val="a5"/>
        <w:tabs>
          <w:tab w:val="clear" w:pos="1701"/>
          <w:tab w:val="left" w:pos="567"/>
        </w:tabs>
        <w:spacing w:line="252" w:lineRule="auto"/>
        <w:ind w:left="567"/>
        <w:rPr>
          <w:color w:val="800000"/>
          <w:sz w:val="24"/>
          <w:szCs w:val="24"/>
        </w:rPr>
      </w:pPr>
      <w:r w:rsidRPr="00625014">
        <w:rPr>
          <w:color w:val="800000"/>
          <w:sz w:val="24"/>
          <w:szCs w:val="24"/>
        </w:rPr>
        <w:t>И</w:t>
      </w:r>
      <w:r w:rsidR="003C121A" w:rsidRPr="00625014">
        <w:rPr>
          <w:color w:val="800000"/>
          <w:sz w:val="24"/>
          <w:szCs w:val="24"/>
        </w:rPr>
        <w:t xml:space="preserve">ные документы, которые, по мнению </w:t>
      </w:r>
      <w:r w:rsidR="00DE75A7" w:rsidRPr="00625014">
        <w:rPr>
          <w:color w:val="800000"/>
          <w:sz w:val="24"/>
          <w:szCs w:val="24"/>
        </w:rPr>
        <w:t>Участник</w:t>
      </w:r>
      <w:r w:rsidR="003C121A" w:rsidRPr="00625014">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625014">
        <w:rPr>
          <w:color w:val="800000"/>
          <w:sz w:val="24"/>
          <w:szCs w:val="24"/>
        </w:rPr>
        <w:t xml:space="preserve"> предоставления этих документов</w:t>
      </w:r>
      <w:r w:rsidR="001D3285">
        <w:rPr>
          <w:color w:val="800000"/>
          <w:sz w:val="24"/>
          <w:szCs w:val="24"/>
        </w:rPr>
        <w:t>.</w:t>
      </w:r>
    </w:p>
    <w:p w14:paraId="7EC7DF56" w14:textId="77777777" w:rsidR="00AF5D40" w:rsidRPr="009A204F" w:rsidRDefault="00AF5D40" w:rsidP="00A34767">
      <w:pPr>
        <w:pStyle w:val="a5"/>
        <w:numPr>
          <w:ilvl w:val="0"/>
          <w:numId w:val="0"/>
        </w:numPr>
        <w:spacing w:line="240" w:lineRule="auto"/>
        <w:ind w:left="567"/>
        <w:rPr>
          <w:sz w:val="24"/>
          <w:szCs w:val="24"/>
        </w:rPr>
      </w:pPr>
    </w:p>
    <w:p w14:paraId="54CFD463" w14:textId="77777777" w:rsidR="005E532F" w:rsidRPr="00F40BCE" w:rsidRDefault="005E532F" w:rsidP="005E532F">
      <w:pPr>
        <w:pStyle w:val="a4"/>
        <w:numPr>
          <w:ilvl w:val="3"/>
          <w:numId w:val="6"/>
        </w:numPr>
        <w:tabs>
          <w:tab w:val="left" w:pos="1134"/>
        </w:tabs>
        <w:spacing w:line="240" w:lineRule="auto"/>
        <w:rPr>
          <w:sz w:val="24"/>
          <w:szCs w:val="24"/>
        </w:rPr>
      </w:pPr>
      <w:r w:rsidRPr="00F40BCE">
        <w:rPr>
          <w:sz w:val="24"/>
          <w:szCs w:val="24"/>
        </w:rPr>
        <w:t>Все указанные документы прилагаются Участником к Предложению.</w:t>
      </w:r>
    </w:p>
    <w:p w14:paraId="4413B467" w14:textId="77777777" w:rsidR="000255B1" w:rsidRPr="009A204F" w:rsidRDefault="005E532F" w:rsidP="005574D9">
      <w:pPr>
        <w:pStyle w:val="a4"/>
        <w:numPr>
          <w:ilvl w:val="3"/>
          <w:numId w:val="6"/>
        </w:numPr>
        <w:tabs>
          <w:tab w:val="left" w:pos="1134"/>
        </w:tabs>
        <w:spacing w:line="240" w:lineRule="auto"/>
        <w:rPr>
          <w:sz w:val="24"/>
          <w:szCs w:val="24"/>
        </w:rPr>
      </w:pPr>
      <w:r w:rsidRPr="009A204F">
        <w:rPr>
          <w:sz w:val="24"/>
          <w:szCs w:val="24"/>
        </w:rPr>
        <w:t>В случае если по каким-либо причинам Участник не может представить требуемый документ, он должен приложить составленн</w:t>
      </w:r>
      <w:r>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Заказчику в соответствии Участника данному требованию</w:t>
      </w:r>
      <w:r w:rsidR="000255B1" w:rsidRPr="009A204F">
        <w:rPr>
          <w:sz w:val="24"/>
          <w:szCs w:val="24"/>
        </w:rPr>
        <w:t>.</w:t>
      </w:r>
    </w:p>
    <w:p w14:paraId="42FCB679" w14:textId="77777777" w:rsidR="000255B1" w:rsidRPr="009A204F" w:rsidRDefault="000255B1" w:rsidP="005574D9">
      <w:pPr>
        <w:pStyle w:val="2"/>
        <w:tabs>
          <w:tab w:val="clear" w:pos="1494"/>
          <w:tab w:val="num" w:pos="1134"/>
        </w:tabs>
        <w:ind w:left="1134" w:hanging="992"/>
        <w:rPr>
          <w:sz w:val="24"/>
          <w:szCs w:val="24"/>
        </w:rPr>
      </w:pPr>
      <w:bookmarkStart w:id="102" w:name="_Ref55280443"/>
      <w:bookmarkStart w:id="103" w:name="_Toc55285351"/>
      <w:bookmarkStart w:id="104" w:name="_Toc55305383"/>
      <w:bookmarkStart w:id="105" w:name="_Toc57314654"/>
      <w:bookmarkStart w:id="106" w:name="_Toc69728968"/>
      <w:bookmarkStart w:id="107" w:name="_Toc191567175"/>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2"/>
      <w:bookmarkEnd w:id="103"/>
      <w:bookmarkEnd w:id="104"/>
      <w:bookmarkEnd w:id="105"/>
      <w:bookmarkEnd w:id="106"/>
      <w:bookmarkEnd w:id="107"/>
    </w:p>
    <w:p w14:paraId="73F11EBD" w14:textId="49A455DA" w:rsidR="00A34767" w:rsidRPr="00A34767" w:rsidRDefault="00A34767" w:rsidP="00A34767">
      <w:pPr>
        <w:pStyle w:val="a3"/>
        <w:tabs>
          <w:tab w:val="clear" w:pos="1418"/>
        </w:tabs>
        <w:spacing w:line="240" w:lineRule="auto"/>
        <w:ind w:left="1134" w:hanging="992"/>
        <w:rPr>
          <w:sz w:val="24"/>
          <w:szCs w:val="24"/>
          <w:highlight w:val="yellow"/>
        </w:rPr>
      </w:pPr>
      <w:bookmarkStart w:id="108" w:name="_Ref56221287"/>
      <w:r w:rsidRPr="00A34767">
        <w:rPr>
          <w:sz w:val="24"/>
          <w:szCs w:val="24"/>
        </w:rPr>
        <w:t xml:space="preserve">Предложения и документы участников представляются в электронном виде (в форматах: *.doc (*.docx), *.xls (*.xlsx), *.pdf), подписанные электронной подписью в соответствии с процедурой электронной торговой площадки </w:t>
      </w:r>
      <w:hyperlink r:id="rId10" w:history="1">
        <w:r w:rsidRPr="00A34767">
          <w:rPr>
            <w:sz w:val="24"/>
            <w:szCs w:val="24"/>
            <w:highlight w:val="yellow"/>
          </w:rPr>
          <w:t>www.b2b-energo.ru</w:t>
        </w:r>
      </w:hyperlink>
      <w:r w:rsidRPr="00A34767">
        <w:rPr>
          <w:sz w:val="24"/>
          <w:szCs w:val="24"/>
          <w:highlight w:val="yellow"/>
        </w:rPr>
        <w:t xml:space="preserve"> в срок до </w:t>
      </w:r>
      <w:r w:rsidR="00D850AC">
        <w:rPr>
          <w:sz w:val="24"/>
          <w:szCs w:val="24"/>
          <w:highlight w:val="yellow"/>
        </w:rPr>
        <w:t>10</w:t>
      </w:r>
      <w:r w:rsidRPr="00A34767">
        <w:rPr>
          <w:sz w:val="24"/>
          <w:szCs w:val="24"/>
          <w:highlight w:val="yellow"/>
        </w:rPr>
        <w:t xml:space="preserve">-00 часов Московского времени </w:t>
      </w:r>
      <w:r w:rsidR="00CD4520">
        <w:rPr>
          <w:sz w:val="24"/>
          <w:szCs w:val="24"/>
          <w:highlight w:val="yellow"/>
        </w:rPr>
        <w:t>17</w:t>
      </w:r>
      <w:r w:rsidRPr="00A34767">
        <w:rPr>
          <w:sz w:val="24"/>
          <w:szCs w:val="24"/>
          <w:highlight w:val="yellow"/>
        </w:rPr>
        <w:t>.</w:t>
      </w:r>
      <w:r w:rsidR="00027666">
        <w:rPr>
          <w:sz w:val="24"/>
          <w:szCs w:val="24"/>
          <w:highlight w:val="yellow"/>
        </w:rPr>
        <w:t>0</w:t>
      </w:r>
      <w:r w:rsidR="007B2721">
        <w:rPr>
          <w:sz w:val="24"/>
          <w:szCs w:val="24"/>
          <w:highlight w:val="yellow"/>
        </w:rPr>
        <w:t>3</w:t>
      </w:r>
      <w:r w:rsidRPr="00A34767">
        <w:rPr>
          <w:sz w:val="24"/>
          <w:szCs w:val="24"/>
          <w:highlight w:val="yellow"/>
        </w:rPr>
        <w:t>.202</w:t>
      </w:r>
      <w:r w:rsidR="00287DE9">
        <w:rPr>
          <w:sz w:val="24"/>
          <w:szCs w:val="24"/>
          <w:highlight w:val="yellow"/>
        </w:rPr>
        <w:t>5</w:t>
      </w:r>
      <w:r w:rsidRPr="00A34767">
        <w:rPr>
          <w:sz w:val="24"/>
          <w:szCs w:val="24"/>
          <w:highlight w:val="yellow"/>
        </w:rPr>
        <w:t>.</w:t>
      </w:r>
    </w:p>
    <w:p w14:paraId="04353040" w14:textId="77777777" w:rsidR="00A34767" w:rsidRPr="00A34767" w:rsidRDefault="00A34767" w:rsidP="00A34767">
      <w:pPr>
        <w:pStyle w:val="a3"/>
        <w:tabs>
          <w:tab w:val="clear" w:pos="1418"/>
        </w:tabs>
        <w:spacing w:line="240" w:lineRule="auto"/>
        <w:ind w:left="1134" w:hanging="992"/>
        <w:rPr>
          <w:sz w:val="24"/>
          <w:szCs w:val="24"/>
        </w:rPr>
      </w:pPr>
      <w:r w:rsidRPr="00A34767">
        <w:rPr>
          <w:sz w:val="24"/>
          <w:szCs w:val="24"/>
        </w:rPr>
        <w:t xml:space="preserve">Участники закупки могут корректировать поданные ими предложения в соответствии с процедурами электронной торговой площадки </w:t>
      </w:r>
      <w:hyperlink r:id="rId11" w:history="1">
        <w:r w:rsidRPr="00A34767">
          <w:rPr>
            <w:sz w:val="24"/>
            <w:szCs w:val="24"/>
          </w:rPr>
          <w:t>www.b2b-energo.ru</w:t>
        </w:r>
      </w:hyperlink>
      <w:r w:rsidRPr="00A34767">
        <w:rPr>
          <w:sz w:val="24"/>
          <w:szCs w:val="24"/>
        </w:rPr>
        <w:t xml:space="preserve"> на условиях ранжирования предложений (раздел 10.7.14 Единого Регламента Системы «О порядке </w:t>
      </w:r>
      <w:r w:rsidRPr="00A34767">
        <w:rPr>
          <w:sz w:val="24"/>
          <w:szCs w:val="24"/>
        </w:rPr>
        <w:lastRenderedPageBreak/>
        <w:t xml:space="preserve">проведения и участия в процедурах закупок продукции на Торговой площадке Системы», опубликованного на </w:t>
      </w:r>
      <w:hyperlink r:id="rId12" w:history="1">
        <w:r w:rsidRPr="00A34767">
          <w:rPr>
            <w:sz w:val="24"/>
            <w:szCs w:val="24"/>
          </w:rPr>
          <w:t>www.b2b-center.ru</w:t>
        </w:r>
      </w:hyperlink>
      <w:r w:rsidRPr="00A34767">
        <w:rPr>
          <w:sz w:val="24"/>
          <w:szCs w:val="24"/>
        </w:rPr>
        <w:t>).</w:t>
      </w:r>
    </w:p>
    <w:p w14:paraId="0788B6D5" w14:textId="77777777" w:rsidR="00A34767" w:rsidRPr="00A34767" w:rsidRDefault="00A34767" w:rsidP="00A34767">
      <w:pPr>
        <w:pStyle w:val="a5"/>
        <w:numPr>
          <w:ilvl w:val="0"/>
          <w:numId w:val="0"/>
        </w:numPr>
        <w:tabs>
          <w:tab w:val="num" w:pos="1134"/>
        </w:tabs>
        <w:spacing w:line="240" w:lineRule="auto"/>
        <w:ind w:left="1134"/>
        <w:rPr>
          <w:sz w:val="24"/>
          <w:szCs w:val="24"/>
        </w:rPr>
      </w:pPr>
      <w:r w:rsidRPr="00A34767">
        <w:rPr>
          <w:sz w:val="24"/>
          <w:szCs w:val="24"/>
        </w:rPr>
        <w:t>Корректировка предложений необходима в части снижения цены с целью присвоения своему предложению ранга «1». Ранг предложения электронная торговая площадка присваивает предложениям автоматически по значению цены.</w:t>
      </w:r>
    </w:p>
    <w:p w14:paraId="22DAC9F8" w14:textId="77777777" w:rsidR="002A1B0E" w:rsidRPr="00A34767" w:rsidRDefault="00A34767" w:rsidP="00A34767">
      <w:pPr>
        <w:pStyle w:val="a3"/>
        <w:numPr>
          <w:ilvl w:val="0"/>
          <w:numId w:val="0"/>
        </w:numPr>
        <w:tabs>
          <w:tab w:val="num" w:pos="1134"/>
        </w:tabs>
        <w:spacing w:line="240" w:lineRule="auto"/>
        <w:ind w:left="1134"/>
        <w:rPr>
          <w:sz w:val="24"/>
          <w:szCs w:val="24"/>
        </w:rPr>
      </w:pPr>
      <w:r w:rsidRPr="00A34767">
        <w:rPr>
          <w:sz w:val="24"/>
          <w:szCs w:val="24"/>
        </w:rPr>
        <w:t>При каждом «шаге» корректировки цены – прикладывать новую редакцию Коммерческого предложения необязательно. После окончания ценовых корректировок – окончательная редакция Коммерческого предложения будет запрошена Заказчиком дополнительно</w:t>
      </w:r>
      <w:r w:rsidR="002A1B0E" w:rsidRPr="00A34767">
        <w:rPr>
          <w:sz w:val="24"/>
          <w:szCs w:val="24"/>
        </w:rPr>
        <w:t>.</w:t>
      </w:r>
    </w:p>
    <w:p w14:paraId="3E82F899" w14:textId="77777777" w:rsidR="002A1B0E" w:rsidRPr="002A1B0E" w:rsidRDefault="002A1B0E" w:rsidP="002A1B0E">
      <w:pPr>
        <w:pStyle w:val="a3"/>
        <w:numPr>
          <w:ilvl w:val="0"/>
          <w:numId w:val="0"/>
        </w:numPr>
        <w:tabs>
          <w:tab w:val="left" w:pos="2809"/>
        </w:tabs>
        <w:spacing w:line="240" w:lineRule="auto"/>
        <w:ind w:left="1134" w:hanging="1134"/>
        <w:rPr>
          <w:sz w:val="24"/>
          <w:szCs w:val="24"/>
        </w:rPr>
      </w:pPr>
      <w:r>
        <w:rPr>
          <w:sz w:val="24"/>
          <w:szCs w:val="24"/>
        </w:rPr>
        <w:tab/>
      </w:r>
      <w:r>
        <w:rPr>
          <w:sz w:val="24"/>
          <w:szCs w:val="24"/>
        </w:rPr>
        <w:tab/>
      </w:r>
    </w:p>
    <w:p w14:paraId="4187E6B0" w14:textId="77777777" w:rsidR="000255B1" w:rsidRPr="009A204F" w:rsidRDefault="000255B1" w:rsidP="004D0FFF">
      <w:pPr>
        <w:pStyle w:val="2"/>
        <w:tabs>
          <w:tab w:val="clear" w:pos="1494"/>
          <w:tab w:val="num" w:pos="1134"/>
        </w:tabs>
        <w:spacing w:before="240"/>
        <w:ind w:left="1134" w:hanging="992"/>
        <w:rPr>
          <w:sz w:val="24"/>
          <w:szCs w:val="24"/>
        </w:rPr>
      </w:pPr>
      <w:bookmarkStart w:id="109" w:name="_Ref55280453"/>
      <w:bookmarkStart w:id="110" w:name="_Toc55285353"/>
      <w:bookmarkStart w:id="111" w:name="_Toc55305385"/>
      <w:bookmarkStart w:id="112" w:name="_Toc57314656"/>
      <w:bookmarkStart w:id="113" w:name="_Toc69728970"/>
      <w:bookmarkStart w:id="114" w:name="_Ref238291633"/>
      <w:bookmarkStart w:id="115" w:name="_Toc191567176"/>
      <w:bookmarkStart w:id="116" w:name="_Ref175752929"/>
      <w:bookmarkEnd w:id="108"/>
      <w:r w:rsidRPr="009A204F">
        <w:rPr>
          <w:sz w:val="24"/>
          <w:szCs w:val="24"/>
        </w:rPr>
        <w:t xml:space="preserve">Оценка </w:t>
      </w:r>
      <w:bookmarkEnd w:id="109"/>
      <w:bookmarkEnd w:id="110"/>
      <w:bookmarkEnd w:id="111"/>
      <w:bookmarkEnd w:id="112"/>
      <w:bookmarkEnd w:id="113"/>
      <w:r w:rsidR="004E150A" w:rsidRPr="009A204F">
        <w:rPr>
          <w:sz w:val="24"/>
          <w:szCs w:val="24"/>
        </w:rPr>
        <w:t>предл</w:t>
      </w:r>
      <w:r w:rsidRPr="009A204F">
        <w:rPr>
          <w:sz w:val="24"/>
          <w:szCs w:val="24"/>
        </w:rPr>
        <w:t>ожений</w:t>
      </w:r>
      <w:bookmarkEnd w:id="114"/>
      <w:bookmarkEnd w:id="115"/>
      <w:r w:rsidRPr="009A204F">
        <w:rPr>
          <w:sz w:val="24"/>
          <w:szCs w:val="24"/>
        </w:rPr>
        <w:t xml:space="preserve"> </w:t>
      </w:r>
      <w:bookmarkEnd w:id="116"/>
    </w:p>
    <w:p w14:paraId="15A9D75D" w14:textId="77777777" w:rsidR="000255B1" w:rsidRPr="009A204F" w:rsidRDefault="000255B1" w:rsidP="00D65ABC">
      <w:pPr>
        <w:pStyle w:val="22"/>
        <w:tabs>
          <w:tab w:val="num" w:pos="851"/>
        </w:tabs>
        <w:spacing w:before="360"/>
        <w:ind w:left="851" w:hanging="851"/>
        <w:rPr>
          <w:sz w:val="24"/>
          <w:szCs w:val="24"/>
        </w:rPr>
      </w:pPr>
      <w:bookmarkStart w:id="117" w:name="_Toc191567177"/>
      <w:r w:rsidRPr="009A204F">
        <w:rPr>
          <w:sz w:val="24"/>
          <w:szCs w:val="24"/>
        </w:rPr>
        <w:t>Общие положения</w:t>
      </w:r>
      <w:bookmarkEnd w:id="117"/>
    </w:p>
    <w:p w14:paraId="2FB7D411" w14:textId="77777777"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по </w:t>
      </w:r>
      <w:r w:rsidR="00BD7F77">
        <w:rPr>
          <w:sz w:val="24"/>
          <w:szCs w:val="24"/>
        </w:rPr>
        <w:t>анализу предложений</w:t>
      </w:r>
      <w:r w:rsidRPr="009A204F">
        <w:rPr>
          <w:sz w:val="24"/>
          <w:szCs w:val="24"/>
        </w:rPr>
        <w:t xml:space="preserve"> и иными лицами (экспертами и специалистами), привлеченными </w:t>
      </w:r>
      <w:r w:rsidR="000A45FF" w:rsidRPr="009A204F">
        <w:rPr>
          <w:sz w:val="24"/>
          <w:szCs w:val="24"/>
        </w:rPr>
        <w:t>комис</w:t>
      </w:r>
      <w:r w:rsidRPr="009A204F">
        <w:rPr>
          <w:sz w:val="24"/>
          <w:szCs w:val="24"/>
        </w:rPr>
        <w:t xml:space="preserve">сией по </w:t>
      </w:r>
      <w:r w:rsidR="00BD7F77">
        <w:rPr>
          <w:sz w:val="24"/>
          <w:szCs w:val="24"/>
        </w:rPr>
        <w:t>анализу предложений</w:t>
      </w:r>
      <w:r w:rsidRPr="009A204F">
        <w:rPr>
          <w:sz w:val="24"/>
          <w:szCs w:val="24"/>
        </w:rPr>
        <w:t>.</w:t>
      </w:r>
    </w:p>
    <w:p w14:paraId="3A4F5C61" w14:textId="514B31D8"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2A119C" w:rsidRPr="009A204F">
        <w:rPr>
          <w:sz w:val="24"/>
          <w:szCs w:val="24"/>
        </w:rPr>
        <w:fldChar w:fldCharType="begin"/>
      </w:r>
      <w:r w:rsidR="002A119C" w:rsidRPr="009A204F">
        <w:rPr>
          <w:sz w:val="24"/>
          <w:szCs w:val="24"/>
        </w:rPr>
        <w:instrText xml:space="preserve"> REF _Ref93089454 \r \h </w:instrText>
      </w:r>
      <w:r w:rsidR="00FD72D5" w:rsidRPr="009A204F">
        <w:rPr>
          <w:sz w:val="24"/>
          <w:szCs w:val="24"/>
        </w:rPr>
        <w:instrText xml:space="preserve"> \* MERGEFORMAT </w:instrText>
      </w:r>
      <w:r w:rsidR="002A119C" w:rsidRPr="009A204F">
        <w:rPr>
          <w:sz w:val="24"/>
          <w:szCs w:val="24"/>
        </w:rPr>
      </w:r>
      <w:r w:rsidR="002A119C" w:rsidRPr="009A204F">
        <w:rPr>
          <w:sz w:val="24"/>
          <w:szCs w:val="24"/>
        </w:rPr>
        <w:fldChar w:fldCharType="separate"/>
      </w:r>
      <w:r w:rsidR="00F664B6">
        <w:rPr>
          <w:sz w:val="24"/>
          <w:szCs w:val="24"/>
        </w:rPr>
        <w:t>2.7.2</w:t>
      </w:r>
      <w:r w:rsidR="002A119C" w:rsidRPr="009A204F">
        <w:rPr>
          <w:sz w:val="24"/>
          <w:szCs w:val="24"/>
        </w:rPr>
        <w:fldChar w:fldCharType="end"/>
      </w:r>
      <w:r w:rsidRPr="009A204F">
        <w:rPr>
          <w:sz w:val="24"/>
          <w:szCs w:val="24"/>
        </w:rPr>
        <w:t xml:space="preserve">) и оценочную стадию (пункт </w:t>
      </w:r>
      <w:r w:rsidR="00540AA0">
        <w:rPr>
          <w:sz w:val="24"/>
          <w:szCs w:val="24"/>
        </w:rPr>
        <w:t>2.7.3.</w:t>
      </w:r>
      <w:r w:rsidRPr="009A204F">
        <w:rPr>
          <w:sz w:val="24"/>
          <w:szCs w:val="24"/>
        </w:rPr>
        <w:t>).</w:t>
      </w:r>
    </w:p>
    <w:p w14:paraId="1197C4AA" w14:textId="77777777" w:rsidR="000255B1" w:rsidRPr="009A204F" w:rsidRDefault="000255B1" w:rsidP="00D65ABC">
      <w:pPr>
        <w:pStyle w:val="22"/>
        <w:tabs>
          <w:tab w:val="num" w:pos="851"/>
        </w:tabs>
        <w:spacing w:before="360"/>
        <w:ind w:left="851" w:hanging="851"/>
        <w:rPr>
          <w:sz w:val="24"/>
          <w:szCs w:val="24"/>
        </w:rPr>
      </w:pPr>
      <w:bookmarkStart w:id="118" w:name="_Ref93089454"/>
      <w:bookmarkStart w:id="119" w:name="_Toc191567178"/>
      <w:bookmarkStart w:id="120" w:name="_Ref55304418"/>
      <w:r w:rsidRPr="009A204F">
        <w:rPr>
          <w:sz w:val="24"/>
          <w:szCs w:val="24"/>
        </w:rPr>
        <w:t>Отборочная стадия</w:t>
      </w:r>
      <w:bookmarkEnd w:id="118"/>
      <w:bookmarkEnd w:id="119"/>
    </w:p>
    <w:p w14:paraId="066075EB" w14:textId="77777777" w:rsidR="000255B1" w:rsidRPr="009A204F" w:rsidRDefault="000255B1" w:rsidP="00D65ABC">
      <w:pPr>
        <w:pStyle w:val="a4"/>
        <w:numPr>
          <w:ilvl w:val="3"/>
          <w:numId w:val="6"/>
        </w:numPr>
        <w:tabs>
          <w:tab w:val="left" w:pos="1134"/>
        </w:tabs>
        <w:spacing w:line="240" w:lineRule="auto"/>
        <w:rPr>
          <w:sz w:val="24"/>
          <w:szCs w:val="24"/>
        </w:rPr>
      </w:pPr>
      <w:r w:rsidRPr="009A204F">
        <w:rPr>
          <w:sz w:val="24"/>
          <w:szCs w:val="24"/>
        </w:rPr>
        <w:t xml:space="preserve">В рамках отборочной стадии закупочная комиссия (далее - </w:t>
      </w:r>
      <w:r w:rsidR="000A45FF" w:rsidRPr="009A204F">
        <w:rPr>
          <w:sz w:val="24"/>
          <w:szCs w:val="24"/>
        </w:rPr>
        <w:t>комис</w:t>
      </w:r>
      <w:r w:rsidRPr="009A204F">
        <w:rPr>
          <w:sz w:val="24"/>
          <w:szCs w:val="24"/>
        </w:rPr>
        <w:t xml:space="preserve">сия по </w:t>
      </w:r>
      <w:bookmarkEnd w:id="120"/>
      <w:r w:rsidR="00BD7F77">
        <w:rPr>
          <w:sz w:val="24"/>
          <w:szCs w:val="24"/>
        </w:rPr>
        <w:t>анализу предложений</w:t>
      </w:r>
      <w:r w:rsidRPr="009A204F">
        <w:rPr>
          <w:sz w:val="24"/>
          <w:szCs w:val="24"/>
        </w:rPr>
        <w:t>) проверяет:</w:t>
      </w:r>
    </w:p>
    <w:p w14:paraId="3D9868C6"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 xml:space="preserve"> по существу;</w:t>
      </w:r>
    </w:p>
    <w:p w14:paraId="1AF85ACF"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44C079BC" w14:textId="77777777" w:rsidR="000255B1" w:rsidRPr="009A204F" w:rsidRDefault="000255B1" w:rsidP="001663A0">
      <w:pPr>
        <w:pStyle w:val="a5"/>
        <w:numPr>
          <w:ilvl w:val="0"/>
          <w:numId w:val="27"/>
        </w:numPr>
        <w:spacing w:line="240" w:lineRule="auto"/>
        <w:ind w:left="1134"/>
        <w:rPr>
          <w:sz w:val="24"/>
          <w:szCs w:val="24"/>
        </w:rPr>
      </w:pPr>
      <w:r w:rsidRPr="009A204F">
        <w:rPr>
          <w:sz w:val="24"/>
          <w:szCs w:val="24"/>
        </w:rPr>
        <w:t xml:space="preserve">соответствие коммерческого и технического предложения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270B0687" w14:textId="77777777" w:rsidR="000255B1" w:rsidRPr="009A204F" w:rsidRDefault="000255B1" w:rsidP="00D65ABC">
      <w:pPr>
        <w:pStyle w:val="a4"/>
        <w:numPr>
          <w:ilvl w:val="3"/>
          <w:numId w:val="6"/>
        </w:numPr>
        <w:tabs>
          <w:tab w:val="left" w:pos="1134"/>
        </w:tabs>
        <w:spacing w:line="240" w:lineRule="auto"/>
        <w:rPr>
          <w:sz w:val="24"/>
          <w:szCs w:val="24"/>
        </w:rPr>
      </w:pPr>
      <w:bookmarkStart w:id="121" w:name="_Ref55304419"/>
      <w:r w:rsidRPr="009A204F">
        <w:rPr>
          <w:sz w:val="24"/>
          <w:szCs w:val="24"/>
        </w:rPr>
        <w:t xml:space="preserve">В рамках </w:t>
      </w:r>
      <w:r w:rsidR="005C59F0" w:rsidRPr="005C59F0">
        <w:rPr>
          <w:sz w:val="24"/>
          <w:szCs w:val="24"/>
        </w:rPr>
        <w:t xml:space="preserve">отборочной стадии комиссия по </w:t>
      </w:r>
      <w:r w:rsidR="00BD7F77">
        <w:rPr>
          <w:sz w:val="24"/>
          <w:szCs w:val="24"/>
        </w:rPr>
        <w:t>анализу предложений</w:t>
      </w:r>
      <w:r w:rsidR="005C59F0" w:rsidRPr="005C59F0">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Pr>
          <w:sz w:val="24"/>
          <w:szCs w:val="24"/>
        </w:rPr>
        <w:t>анализу предложений</w:t>
      </w:r>
      <w:r w:rsidR="005C59F0" w:rsidRPr="005C59F0">
        <w:rPr>
          <w:sz w:val="24"/>
          <w:szCs w:val="24"/>
        </w:rPr>
        <w:t xml:space="preserve"> не вправе запрашивать разъяснения или требовать документы, меняющие суть предложения</w:t>
      </w:r>
      <w:r w:rsidRPr="009A204F">
        <w:rPr>
          <w:sz w:val="24"/>
          <w:szCs w:val="24"/>
        </w:rPr>
        <w:t>.</w:t>
      </w:r>
    </w:p>
    <w:p w14:paraId="6D062BBA" w14:textId="77777777" w:rsidR="000255B1" w:rsidRDefault="000255B1" w:rsidP="00D65ABC">
      <w:pPr>
        <w:pStyle w:val="a4"/>
        <w:numPr>
          <w:ilvl w:val="3"/>
          <w:numId w:val="6"/>
        </w:numPr>
        <w:tabs>
          <w:tab w:val="left" w:pos="1134"/>
        </w:tabs>
        <w:spacing w:line="240" w:lineRule="auto"/>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по </w:t>
      </w:r>
      <w:r w:rsidR="00BD7F77">
        <w:rPr>
          <w:sz w:val="24"/>
          <w:szCs w:val="24"/>
        </w:rPr>
        <w:t>анализу предложений</w:t>
      </w:r>
      <w:r w:rsidRPr="009A204F">
        <w:rPr>
          <w:sz w:val="24"/>
          <w:szCs w:val="24"/>
        </w:rPr>
        <w:t xml:space="preserve">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по </w:t>
      </w:r>
      <w:r w:rsidR="00BD7F77">
        <w:rPr>
          <w:sz w:val="24"/>
          <w:szCs w:val="24"/>
        </w:rPr>
        <w:t>анализу предложений</w:t>
      </w:r>
      <w:r w:rsidRPr="009A204F">
        <w:rPr>
          <w:sz w:val="24"/>
          <w:szCs w:val="24"/>
        </w:rPr>
        <w:t xml:space="preserve">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14:paraId="20C871BD" w14:textId="77777777" w:rsidR="004F15ED" w:rsidRPr="009A204F" w:rsidRDefault="004F15ED" w:rsidP="00D65ABC">
      <w:pPr>
        <w:pStyle w:val="a4"/>
        <w:numPr>
          <w:ilvl w:val="3"/>
          <w:numId w:val="6"/>
        </w:numPr>
        <w:tabs>
          <w:tab w:val="left" w:pos="1134"/>
        </w:tabs>
        <w:spacing w:line="240" w:lineRule="auto"/>
        <w:rPr>
          <w:sz w:val="24"/>
          <w:szCs w:val="24"/>
        </w:rPr>
      </w:pPr>
      <w:r>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14:paraId="44C01A2E" w14:textId="77777777" w:rsidR="000255B1" w:rsidRPr="009A204F" w:rsidRDefault="000255B1" w:rsidP="00D65ABC">
      <w:pPr>
        <w:pStyle w:val="a4"/>
        <w:numPr>
          <w:ilvl w:val="3"/>
          <w:numId w:val="6"/>
        </w:numPr>
        <w:tabs>
          <w:tab w:val="left" w:pos="1134"/>
        </w:tabs>
        <w:spacing w:line="240" w:lineRule="auto"/>
        <w:rPr>
          <w:sz w:val="24"/>
          <w:szCs w:val="24"/>
        </w:rPr>
      </w:pPr>
      <w:bookmarkStart w:id="122"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по </w:t>
      </w:r>
      <w:r w:rsidR="00BD7F77">
        <w:rPr>
          <w:sz w:val="24"/>
          <w:szCs w:val="24"/>
        </w:rPr>
        <w:t>анализу предложений</w:t>
      </w:r>
      <w:r w:rsidRPr="009A204F">
        <w:rPr>
          <w:sz w:val="24"/>
          <w:szCs w:val="24"/>
        </w:rPr>
        <w:t xml:space="preserve"> имеет право отклонить </w:t>
      </w:r>
      <w:r w:rsidR="004E150A" w:rsidRPr="009A204F">
        <w:rPr>
          <w:sz w:val="24"/>
          <w:szCs w:val="24"/>
        </w:rPr>
        <w:t>предл</w:t>
      </w:r>
      <w:r w:rsidRPr="009A204F">
        <w:rPr>
          <w:sz w:val="24"/>
          <w:szCs w:val="24"/>
        </w:rPr>
        <w:t>ожения, которые:</w:t>
      </w:r>
      <w:bookmarkEnd w:id="121"/>
      <w:bookmarkEnd w:id="122"/>
    </w:p>
    <w:p w14:paraId="18B92B3C" w14:textId="77777777" w:rsidR="000255B1" w:rsidRPr="009A204F" w:rsidRDefault="000255B1" w:rsidP="001663A0">
      <w:pPr>
        <w:pStyle w:val="a5"/>
        <w:numPr>
          <w:ilvl w:val="2"/>
          <w:numId w:val="25"/>
        </w:numPr>
        <w:spacing w:line="240"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12BC4C14" w14:textId="77777777" w:rsidR="000255B1" w:rsidRPr="004427F5" w:rsidRDefault="000255B1" w:rsidP="001663A0">
      <w:pPr>
        <w:pStyle w:val="a5"/>
        <w:numPr>
          <w:ilvl w:val="2"/>
          <w:numId w:val="25"/>
        </w:numPr>
        <w:spacing w:line="240" w:lineRule="auto"/>
        <w:ind w:left="1134" w:hanging="556"/>
        <w:rPr>
          <w:color w:val="800000"/>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FE6D3E">
        <w:rPr>
          <w:sz w:val="24"/>
          <w:szCs w:val="24"/>
        </w:rPr>
        <w:t>;</w:t>
      </w:r>
    </w:p>
    <w:p w14:paraId="5CBF6658" w14:textId="77777777" w:rsidR="00E377B7" w:rsidRPr="009A204F" w:rsidRDefault="00E377B7" w:rsidP="001663A0">
      <w:pPr>
        <w:pStyle w:val="a5"/>
        <w:numPr>
          <w:ilvl w:val="2"/>
          <w:numId w:val="25"/>
        </w:numPr>
        <w:spacing w:line="240" w:lineRule="auto"/>
        <w:ind w:left="1134" w:hanging="556"/>
        <w:rPr>
          <w:sz w:val="24"/>
          <w:szCs w:val="24"/>
        </w:rPr>
      </w:pPr>
      <w:r w:rsidRPr="009A204F">
        <w:rPr>
          <w:sz w:val="24"/>
          <w:szCs w:val="24"/>
        </w:rPr>
        <w:lastRenderedPageBreak/>
        <w:t xml:space="preserve">поданы </w:t>
      </w:r>
      <w:r w:rsidR="00DE75A7" w:rsidRPr="009A204F">
        <w:rPr>
          <w:sz w:val="24"/>
          <w:szCs w:val="24"/>
        </w:rPr>
        <w:t>Участник</w:t>
      </w:r>
      <w:r w:rsidRPr="009A204F">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14:paraId="35C617F5" w14:textId="77777777" w:rsidR="000255B1" w:rsidRPr="009A204F" w:rsidRDefault="000255B1" w:rsidP="001663A0">
      <w:pPr>
        <w:pStyle w:val="a5"/>
        <w:numPr>
          <w:ilvl w:val="2"/>
          <w:numId w:val="25"/>
        </w:numPr>
        <w:spacing w:line="240"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9A204F">
        <w:rPr>
          <w:sz w:val="24"/>
          <w:szCs w:val="24"/>
        </w:rPr>
        <w:t>докум</w:t>
      </w:r>
      <w:r w:rsidRPr="009A204F">
        <w:rPr>
          <w:sz w:val="24"/>
          <w:szCs w:val="24"/>
        </w:rPr>
        <w:t xml:space="preserve">ентации по </w:t>
      </w:r>
      <w:r w:rsidR="00BD7F77">
        <w:rPr>
          <w:sz w:val="24"/>
          <w:szCs w:val="24"/>
        </w:rPr>
        <w:t>анализу предложений</w:t>
      </w:r>
      <w:r w:rsidRPr="009A204F">
        <w:rPr>
          <w:sz w:val="24"/>
          <w:szCs w:val="24"/>
        </w:rPr>
        <w:t>;</w:t>
      </w:r>
    </w:p>
    <w:p w14:paraId="0B91F19E" w14:textId="77777777" w:rsidR="004F15ED" w:rsidRDefault="000255B1" w:rsidP="001663A0">
      <w:pPr>
        <w:pStyle w:val="a5"/>
        <w:numPr>
          <w:ilvl w:val="2"/>
          <w:numId w:val="25"/>
        </w:numPr>
        <w:spacing w:line="240"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4F15ED">
        <w:rPr>
          <w:sz w:val="24"/>
          <w:szCs w:val="24"/>
        </w:rPr>
        <w:t>;</w:t>
      </w:r>
    </w:p>
    <w:p w14:paraId="78EEE52E" w14:textId="77777777" w:rsidR="000255B1" w:rsidRPr="009A204F" w:rsidRDefault="004F15ED" w:rsidP="001663A0">
      <w:pPr>
        <w:pStyle w:val="a5"/>
        <w:numPr>
          <w:ilvl w:val="2"/>
          <w:numId w:val="25"/>
        </w:numPr>
        <w:spacing w:line="240" w:lineRule="auto"/>
        <w:ind w:left="1134" w:hanging="556"/>
        <w:rPr>
          <w:sz w:val="24"/>
          <w:szCs w:val="24"/>
        </w:rPr>
      </w:pPr>
      <w:r>
        <w:rPr>
          <w:sz w:val="24"/>
          <w:szCs w:val="24"/>
        </w:rPr>
        <w:t>содержат обязательные условия Участника закупки, непринятые закупочной комиссией</w:t>
      </w:r>
      <w:r w:rsidR="000255B1" w:rsidRPr="009A204F">
        <w:rPr>
          <w:sz w:val="24"/>
          <w:szCs w:val="24"/>
        </w:rPr>
        <w:t>.</w:t>
      </w:r>
    </w:p>
    <w:p w14:paraId="7FDB0B0C" w14:textId="1D4182FA" w:rsidR="007B20CD" w:rsidRPr="007B20CD" w:rsidRDefault="007B20CD" w:rsidP="007B20CD">
      <w:pPr>
        <w:pStyle w:val="a5"/>
        <w:numPr>
          <w:ilvl w:val="2"/>
          <w:numId w:val="25"/>
        </w:numPr>
        <w:spacing w:line="240" w:lineRule="auto"/>
        <w:ind w:left="1134" w:hanging="556"/>
        <w:rPr>
          <w:sz w:val="24"/>
          <w:szCs w:val="24"/>
        </w:rPr>
      </w:pPr>
      <w:r w:rsidRPr="007B20CD">
        <w:rPr>
          <w:sz w:val="24"/>
          <w:szCs w:val="24"/>
        </w:rPr>
        <w:t>В случае если подавшие заявки Участники удовлетворяют любому из следующих условий:</w:t>
      </w:r>
    </w:p>
    <w:p w14:paraId="1143B696" w14:textId="77777777" w:rsidR="007B20CD" w:rsidRPr="007B20CD" w:rsidRDefault="007B20CD" w:rsidP="007B20CD">
      <w:pPr>
        <w:numPr>
          <w:ilvl w:val="0"/>
          <w:numId w:val="15"/>
        </w:numPr>
        <w:spacing w:line="240" w:lineRule="auto"/>
        <w:rPr>
          <w:sz w:val="24"/>
          <w:szCs w:val="24"/>
        </w:rPr>
      </w:pPr>
      <w:r w:rsidRPr="007B20CD">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DC04945" w14:textId="77777777" w:rsidR="007B20CD" w:rsidRPr="007B20CD" w:rsidRDefault="007B20CD" w:rsidP="007B20CD">
      <w:pPr>
        <w:numPr>
          <w:ilvl w:val="0"/>
          <w:numId w:val="15"/>
        </w:numPr>
        <w:spacing w:line="240" w:lineRule="auto"/>
        <w:rPr>
          <w:sz w:val="24"/>
          <w:szCs w:val="24"/>
        </w:rPr>
      </w:pPr>
      <w:r w:rsidRPr="007B20CD">
        <w:rPr>
          <w:sz w:val="24"/>
          <w:szCs w:val="24"/>
        </w:rPr>
        <w:t>Одна из компаний владеет более чем 50% другой;</w:t>
      </w:r>
    </w:p>
    <w:p w14:paraId="04C7BF6D" w14:textId="77777777" w:rsidR="007B20CD" w:rsidRPr="007B20CD" w:rsidRDefault="007B20CD" w:rsidP="007B20CD">
      <w:pPr>
        <w:numPr>
          <w:ilvl w:val="0"/>
          <w:numId w:val="15"/>
        </w:numPr>
        <w:spacing w:line="240" w:lineRule="auto"/>
        <w:rPr>
          <w:sz w:val="24"/>
          <w:szCs w:val="24"/>
        </w:rPr>
      </w:pPr>
      <w:r w:rsidRPr="007B20CD">
        <w:rPr>
          <w:sz w:val="24"/>
          <w:szCs w:val="24"/>
        </w:rPr>
        <w:t>Исполнительный орган один и тот же,</w:t>
      </w:r>
    </w:p>
    <w:p w14:paraId="7E0766AD" w14:textId="77777777" w:rsidR="000105BB" w:rsidRDefault="007B20CD" w:rsidP="007B20CD">
      <w:pPr>
        <w:spacing w:line="240" w:lineRule="auto"/>
        <w:ind w:left="1134" w:firstLine="0"/>
        <w:rPr>
          <w:sz w:val="24"/>
          <w:szCs w:val="24"/>
        </w:rPr>
      </w:pPr>
      <w:r w:rsidRPr="007B20CD">
        <w:rPr>
          <w:sz w:val="24"/>
          <w:szCs w:val="24"/>
        </w:rPr>
        <w:t>то они рассматриваются как единая группа аффилированных между собой лиц, и от них должна быть представлена одна единая заявка, в противном случае комиссия по анализу предложений имеет право отклонить все поступившие от данной группы лиц заявки</w:t>
      </w:r>
      <w:r w:rsidR="004E22AA" w:rsidRPr="009A204F">
        <w:rPr>
          <w:sz w:val="24"/>
          <w:szCs w:val="24"/>
        </w:rPr>
        <w:t>.</w:t>
      </w:r>
      <w:bookmarkStart w:id="123" w:name="_Ref55304422"/>
      <w:bookmarkStart w:id="124" w:name="_Ref93089457"/>
    </w:p>
    <w:p w14:paraId="7CFAEFE2" w14:textId="77777777" w:rsidR="00C9190A" w:rsidRPr="00AD344B" w:rsidRDefault="00C9190A" w:rsidP="00D65ABC">
      <w:pPr>
        <w:pStyle w:val="22"/>
        <w:tabs>
          <w:tab w:val="num" w:pos="851"/>
        </w:tabs>
        <w:spacing w:before="360"/>
        <w:ind w:left="851" w:hanging="851"/>
        <w:rPr>
          <w:sz w:val="24"/>
          <w:szCs w:val="24"/>
        </w:rPr>
      </w:pPr>
      <w:bookmarkStart w:id="125" w:name="_Toc191567179"/>
      <w:bookmarkStart w:id="126" w:name="_Ref55280461"/>
      <w:bookmarkStart w:id="127" w:name="_Toc55285354"/>
      <w:bookmarkStart w:id="128" w:name="_Toc55305386"/>
      <w:bookmarkStart w:id="129" w:name="_Toc57314657"/>
      <w:bookmarkStart w:id="130" w:name="_Toc69728971"/>
      <w:bookmarkStart w:id="131" w:name="_Ref167268476"/>
      <w:bookmarkEnd w:id="123"/>
      <w:bookmarkEnd w:id="124"/>
      <w:r w:rsidRPr="00AD344B">
        <w:rPr>
          <w:sz w:val="24"/>
          <w:szCs w:val="24"/>
        </w:rPr>
        <w:t>Оценочная стадия</w:t>
      </w:r>
      <w:bookmarkEnd w:id="125"/>
    </w:p>
    <w:p w14:paraId="530E7A83" w14:textId="77777777" w:rsidR="00724968" w:rsidRDefault="007C7C8A" w:rsidP="00DC4070">
      <w:pPr>
        <w:pStyle w:val="a4"/>
        <w:numPr>
          <w:ilvl w:val="0"/>
          <w:numId w:val="0"/>
        </w:numPr>
        <w:spacing w:line="235" w:lineRule="auto"/>
        <w:rPr>
          <w:sz w:val="24"/>
          <w:szCs w:val="24"/>
        </w:rPr>
      </w:pPr>
      <w:r w:rsidRPr="009A204F">
        <w:rPr>
          <w:sz w:val="24"/>
          <w:szCs w:val="24"/>
        </w:rPr>
        <w:t xml:space="preserve">В рамках оценочной стадии комиссия по </w:t>
      </w:r>
      <w:r w:rsidR="00BD7F77">
        <w:rPr>
          <w:sz w:val="24"/>
          <w:szCs w:val="24"/>
        </w:rPr>
        <w:t>анализу предложений</w:t>
      </w:r>
      <w:r w:rsidRPr="009A204F">
        <w:rPr>
          <w:sz w:val="24"/>
          <w:szCs w:val="24"/>
        </w:rPr>
        <w:t xml:space="preserve"> оценивает и сопоставляет предложения и проводит их ранжирование по степени предпочтительности для Заказчика исходя из следующ</w:t>
      </w:r>
      <w:r w:rsidR="00724968">
        <w:rPr>
          <w:sz w:val="24"/>
          <w:szCs w:val="24"/>
        </w:rPr>
        <w:t>их</w:t>
      </w:r>
      <w:r>
        <w:rPr>
          <w:sz w:val="24"/>
          <w:szCs w:val="24"/>
        </w:rPr>
        <w:t xml:space="preserve"> критери</w:t>
      </w:r>
      <w:r w:rsidR="00724968">
        <w:rPr>
          <w:sz w:val="24"/>
          <w:szCs w:val="24"/>
        </w:rPr>
        <w:t>ев</w:t>
      </w:r>
      <w:r w:rsidR="00DC4070" w:rsidRPr="009A204F">
        <w:rPr>
          <w:sz w:val="24"/>
          <w:szCs w:val="24"/>
        </w:rPr>
        <w:t>:</w:t>
      </w:r>
    </w:p>
    <w:p w14:paraId="256A09E4" w14:textId="773CFFAE" w:rsidR="00724968" w:rsidRDefault="00724968" w:rsidP="00724968">
      <w:pPr>
        <w:numPr>
          <w:ilvl w:val="0"/>
          <w:numId w:val="35"/>
        </w:numPr>
        <w:spacing w:line="235" w:lineRule="auto"/>
        <w:rPr>
          <w:rFonts w:eastAsia="Symbol"/>
          <w:color w:val="800000"/>
          <w:sz w:val="24"/>
          <w:szCs w:val="24"/>
        </w:rPr>
      </w:pPr>
      <w:r w:rsidRPr="0060597A">
        <w:rPr>
          <w:rFonts w:eastAsia="Symbol"/>
          <w:color w:val="800000"/>
          <w:sz w:val="24"/>
          <w:szCs w:val="24"/>
        </w:rPr>
        <w:t>Цена договора</w:t>
      </w:r>
      <w:r>
        <w:rPr>
          <w:rFonts w:eastAsia="Symbol"/>
          <w:color w:val="800000"/>
          <w:sz w:val="24"/>
          <w:szCs w:val="24"/>
        </w:rPr>
        <w:t xml:space="preserve"> с учетом срока оплаты, предложенного Участником</w:t>
      </w:r>
      <w:r w:rsidRPr="0060597A">
        <w:rPr>
          <w:rFonts w:eastAsia="Symbol"/>
          <w:color w:val="800000"/>
          <w:sz w:val="24"/>
          <w:szCs w:val="24"/>
        </w:rPr>
        <w:t xml:space="preserve"> (значимость критерия при оценке </w:t>
      </w:r>
      <w:r>
        <w:rPr>
          <w:rFonts w:eastAsia="Symbol"/>
          <w:color w:val="800000"/>
          <w:sz w:val="24"/>
          <w:szCs w:val="24"/>
        </w:rPr>
        <w:t>80</w:t>
      </w:r>
      <w:r w:rsidRPr="0060597A">
        <w:rPr>
          <w:rFonts w:eastAsia="Symbol"/>
          <w:color w:val="800000"/>
          <w:sz w:val="24"/>
          <w:szCs w:val="24"/>
        </w:rPr>
        <w:t>%).</w:t>
      </w:r>
    </w:p>
    <w:p w14:paraId="700A318A" w14:textId="3730BCFE" w:rsidR="00724968" w:rsidRDefault="00724968" w:rsidP="00724968">
      <w:pPr>
        <w:pStyle w:val="a5"/>
        <w:numPr>
          <w:ilvl w:val="0"/>
          <w:numId w:val="0"/>
        </w:numPr>
        <w:spacing w:line="235" w:lineRule="auto"/>
        <w:ind w:left="928"/>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 xml:space="preserve">а оплаты </w:t>
      </w:r>
      <w:r w:rsidRPr="005621F2">
        <w:rPr>
          <w:color w:val="800000"/>
          <w:sz w:val="24"/>
          <w:szCs w:val="24"/>
        </w:rPr>
        <w:t xml:space="preserve">по </w:t>
      </w:r>
      <w:r>
        <w:rPr>
          <w:color w:val="800000"/>
          <w:sz w:val="24"/>
          <w:szCs w:val="24"/>
        </w:rPr>
        <w:t>ключевой ставке Банка России, действующей на дату сравнения предложений (при этом договор с победителем будет заключен на сумму предложения без пересчёта по ключевой ставке Банка России).</w:t>
      </w:r>
    </w:p>
    <w:p w14:paraId="521B606F" w14:textId="77777777" w:rsidR="00724968" w:rsidRDefault="00724968" w:rsidP="00724968">
      <w:pPr>
        <w:pStyle w:val="a5"/>
        <w:numPr>
          <w:ilvl w:val="0"/>
          <w:numId w:val="0"/>
        </w:numPr>
        <w:spacing w:line="235" w:lineRule="auto"/>
        <w:ind w:left="928"/>
        <w:rPr>
          <w:color w:val="800000"/>
          <w:sz w:val="24"/>
          <w:szCs w:val="24"/>
        </w:rPr>
      </w:pPr>
      <w:r>
        <w:rPr>
          <w:color w:val="800000"/>
          <w:sz w:val="24"/>
          <w:szCs w:val="24"/>
        </w:rPr>
        <w:t xml:space="preserve">Однако, если Участник закупки является субъектом малого и среднего предпринимательства, то Заказчик обязан производить оплату не позднее 7 рабочих дней </w:t>
      </w:r>
      <w:r w:rsidRPr="00A90B65">
        <w:rPr>
          <w:color w:val="800000"/>
          <w:sz w:val="24"/>
          <w:szCs w:val="24"/>
        </w:rPr>
        <w:t xml:space="preserve">со дня подписания Сторонами </w:t>
      </w:r>
      <w:r>
        <w:rPr>
          <w:color w:val="800000"/>
          <w:sz w:val="24"/>
          <w:szCs w:val="24"/>
        </w:rPr>
        <w:t>Акта о приёмке выполненных работ. Именно это значение и становится ограничением для расчёта критерия по сроку оплаты для субъекта малого и среднего предпринимательства (постановление Правительства РФ от 11.12.2014 №1352 в ред. Постановления от 21.03.2022 №417).</w:t>
      </w:r>
    </w:p>
    <w:p w14:paraId="7F4F7257" w14:textId="77777777" w:rsidR="00724968" w:rsidRDefault="00724968" w:rsidP="00724968">
      <w:pPr>
        <w:pStyle w:val="a5"/>
        <w:numPr>
          <w:ilvl w:val="0"/>
          <w:numId w:val="0"/>
        </w:numPr>
        <w:spacing w:line="235" w:lineRule="auto"/>
        <w:ind w:left="928"/>
        <w:rPr>
          <w:color w:val="800000"/>
          <w:sz w:val="24"/>
          <w:szCs w:val="24"/>
        </w:rPr>
      </w:pPr>
      <w:r w:rsidRPr="00A37C37">
        <w:rPr>
          <w:color w:val="800000"/>
          <w:sz w:val="24"/>
          <w:szCs w:val="24"/>
        </w:rPr>
        <w:t xml:space="preserve">В ходе подачи </w:t>
      </w:r>
      <w:r>
        <w:rPr>
          <w:color w:val="800000"/>
          <w:sz w:val="24"/>
          <w:szCs w:val="24"/>
        </w:rPr>
        <w:t xml:space="preserve">ценовых </w:t>
      </w:r>
      <w:r w:rsidRPr="00A37C37">
        <w:rPr>
          <w:color w:val="800000"/>
          <w:sz w:val="24"/>
          <w:szCs w:val="24"/>
        </w:rPr>
        <w:t>предложений Участник</w:t>
      </w:r>
      <w:r>
        <w:rPr>
          <w:color w:val="800000"/>
          <w:sz w:val="24"/>
          <w:szCs w:val="24"/>
        </w:rPr>
        <w:t>и</w:t>
      </w:r>
      <w:r w:rsidRPr="00A37C37">
        <w:rPr>
          <w:color w:val="800000"/>
          <w:sz w:val="24"/>
          <w:szCs w:val="24"/>
        </w:rPr>
        <w:t xml:space="preserve"> закупки до окончания времени подачи предложений име</w:t>
      </w:r>
      <w:r>
        <w:rPr>
          <w:color w:val="800000"/>
          <w:sz w:val="24"/>
          <w:szCs w:val="24"/>
        </w:rPr>
        <w:t>ю</w:t>
      </w:r>
      <w:r w:rsidRPr="00A37C37">
        <w:rPr>
          <w:color w:val="800000"/>
          <w:sz w:val="24"/>
          <w:szCs w:val="24"/>
        </w:rPr>
        <w:t xml:space="preserve">т возможность </w:t>
      </w:r>
      <w:r>
        <w:rPr>
          <w:color w:val="800000"/>
          <w:sz w:val="24"/>
          <w:szCs w:val="24"/>
        </w:rPr>
        <w:t>снизить цену многократно, ориентируясь при этом на ранг своего предложения, указываемый ЭТП в сравнении с ценами конкурентов.</w:t>
      </w:r>
    </w:p>
    <w:p w14:paraId="25E262A7" w14:textId="77777777" w:rsidR="00724968" w:rsidRPr="0060597A" w:rsidRDefault="00724968" w:rsidP="00724968">
      <w:pPr>
        <w:spacing w:after="120" w:line="235" w:lineRule="auto"/>
        <w:ind w:left="964" w:firstLine="0"/>
        <w:rPr>
          <w:rFonts w:eastAsia="Symbol"/>
          <w:color w:val="800000"/>
          <w:sz w:val="24"/>
          <w:szCs w:val="24"/>
        </w:rPr>
      </w:pPr>
      <w:r w:rsidRPr="0060597A">
        <w:rPr>
          <w:rFonts w:eastAsia="Symbol"/>
          <w:color w:val="800000"/>
          <w:sz w:val="24"/>
          <w:szCs w:val="24"/>
        </w:rPr>
        <w:t>Минимальному значению критерия из числа конкурирующих начисляется количество баллов = 100. Всем остальным – пропорционально минимальному.</w:t>
      </w:r>
    </w:p>
    <w:p w14:paraId="78EF5BA2" w14:textId="1C07314E" w:rsidR="00724968" w:rsidRDefault="00724968" w:rsidP="00724968">
      <w:pPr>
        <w:numPr>
          <w:ilvl w:val="0"/>
          <w:numId w:val="35"/>
        </w:numPr>
        <w:spacing w:line="235" w:lineRule="auto"/>
        <w:ind w:left="924" w:hanging="357"/>
        <w:rPr>
          <w:rFonts w:eastAsia="Symbol"/>
          <w:color w:val="800000"/>
          <w:sz w:val="24"/>
          <w:szCs w:val="24"/>
        </w:rPr>
      </w:pPr>
      <w:r>
        <w:rPr>
          <w:rFonts w:eastAsia="Symbol"/>
          <w:color w:val="800000"/>
          <w:sz w:val="24"/>
          <w:szCs w:val="24"/>
        </w:rPr>
        <w:t>Средний опыт работы сотрудников по данным справки о персонале</w:t>
      </w:r>
      <w:r w:rsidR="00A86F47">
        <w:rPr>
          <w:rFonts w:eastAsia="Symbol"/>
          <w:color w:val="800000"/>
          <w:sz w:val="24"/>
          <w:szCs w:val="24"/>
        </w:rPr>
        <w:t xml:space="preserve"> (подпункт «е» пункта 2.5.2.1 настоящей Документации). Максимальному</w:t>
      </w:r>
      <w:r w:rsidR="00A86F47" w:rsidRPr="0060597A">
        <w:rPr>
          <w:rFonts w:eastAsia="Symbol"/>
          <w:color w:val="800000"/>
          <w:sz w:val="24"/>
          <w:szCs w:val="24"/>
        </w:rPr>
        <w:t xml:space="preserve"> значению критерия из числа конкурирующих начисляется количество баллов = 100. Всем остальным – пропорционально </w:t>
      </w:r>
      <w:r w:rsidR="00A86F47">
        <w:rPr>
          <w:rFonts w:eastAsia="Symbol"/>
          <w:color w:val="800000"/>
          <w:sz w:val="24"/>
          <w:szCs w:val="24"/>
        </w:rPr>
        <w:t>максимальному.</w:t>
      </w:r>
    </w:p>
    <w:p w14:paraId="5D9F2FA0" w14:textId="0A874835" w:rsidR="00C91426" w:rsidRPr="00A86F47" w:rsidRDefault="00724968" w:rsidP="00A86F47">
      <w:pPr>
        <w:pStyle w:val="a4"/>
        <w:numPr>
          <w:ilvl w:val="0"/>
          <w:numId w:val="0"/>
        </w:numPr>
        <w:spacing w:before="120" w:line="240" w:lineRule="auto"/>
        <w:ind w:left="567" w:firstLine="567"/>
        <w:rPr>
          <w:color w:val="800000"/>
          <w:sz w:val="24"/>
          <w:szCs w:val="24"/>
        </w:rPr>
      </w:pPr>
      <w:r w:rsidRPr="00093DE3">
        <w:rPr>
          <w:color w:val="800000"/>
          <w:sz w:val="24"/>
          <w:szCs w:val="24"/>
        </w:rPr>
        <w:t>При ранжировании предложения Участников сравниваются по сумме набранных баллов по всем вышеуказанным критериям с учётом их значимости (</w:t>
      </w:r>
      <w:r w:rsidR="00A86F47">
        <w:rPr>
          <w:color w:val="800000"/>
          <w:sz w:val="24"/>
          <w:szCs w:val="24"/>
        </w:rPr>
        <w:t xml:space="preserve">количество баллов по </w:t>
      </w:r>
      <w:r w:rsidRPr="00093DE3">
        <w:rPr>
          <w:color w:val="800000"/>
          <w:sz w:val="24"/>
          <w:szCs w:val="24"/>
        </w:rPr>
        <w:t>кажд</w:t>
      </w:r>
      <w:r w:rsidR="00A86F47">
        <w:rPr>
          <w:color w:val="800000"/>
          <w:sz w:val="24"/>
          <w:szCs w:val="24"/>
        </w:rPr>
        <w:t>ому</w:t>
      </w:r>
      <w:r w:rsidRPr="00093DE3">
        <w:rPr>
          <w:color w:val="800000"/>
          <w:sz w:val="24"/>
          <w:szCs w:val="24"/>
        </w:rPr>
        <w:t xml:space="preserve"> критери</w:t>
      </w:r>
      <w:r w:rsidR="00A86F47">
        <w:rPr>
          <w:color w:val="800000"/>
          <w:sz w:val="24"/>
          <w:szCs w:val="24"/>
        </w:rPr>
        <w:t>ю</w:t>
      </w:r>
      <w:r w:rsidRPr="00093DE3">
        <w:rPr>
          <w:color w:val="800000"/>
          <w:sz w:val="24"/>
          <w:szCs w:val="24"/>
        </w:rPr>
        <w:t xml:space="preserve"> умножается на коэффициент значимости, указанный выше к каждому критерию). Победителем становится Участник, набравший максимальное количество баллов.</w:t>
      </w:r>
    </w:p>
    <w:p w14:paraId="3EF2F9EC" w14:textId="77777777" w:rsidR="000255B1" w:rsidRPr="009A204F" w:rsidRDefault="007F0768" w:rsidP="00D65ABC">
      <w:pPr>
        <w:pStyle w:val="2"/>
        <w:tabs>
          <w:tab w:val="clear" w:pos="1494"/>
          <w:tab w:val="num" w:pos="1134"/>
        </w:tabs>
        <w:ind w:left="1134" w:hanging="992"/>
        <w:rPr>
          <w:sz w:val="24"/>
          <w:szCs w:val="24"/>
        </w:rPr>
      </w:pPr>
      <w:bookmarkStart w:id="132" w:name="_Toc191567180"/>
      <w:r w:rsidRPr="009A204F">
        <w:rPr>
          <w:sz w:val="24"/>
          <w:szCs w:val="24"/>
        </w:rPr>
        <w:lastRenderedPageBreak/>
        <w:t>О</w:t>
      </w:r>
      <w:r w:rsidR="004E150A" w:rsidRPr="009A204F">
        <w:rPr>
          <w:sz w:val="24"/>
          <w:szCs w:val="24"/>
        </w:rPr>
        <w:t>пределение п</w:t>
      </w:r>
      <w:r w:rsidR="000255B1" w:rsidRPr="009A204F">
        <w:rPr>
          <w:sz w:val="24"/>
          <w:szCs w:val="24"/>
        </w:rPr>
        <w:t>обедителя</w:t>
      </w:r>
      <w:bookmarkEnd w:id="126"/>
      <w:bookmarkEnd w:id="127"/>
      <w:bookmarkEnd w:id="128"/>
      <w:bookmarkEnd w:id="129"/>
      <w:bookmarkEnd w:id="130"/>
      <w:bookmarkEnd w:id="131"/>
      <w:bookmarkEnd w:id="132"/>
    </w:p>
    <w:p w14:paraId="0A6AA2B0" w14:textId="15408E11" w:rsidR="00CB4A3F" w:rsidRPr="009A204F" w:rsidRDefault="00CB4A3F" w:rsidP="00D65ABC">
      <w:pPr>
        <w:pStyle w:val="a3"/>
        <w:tabs>
          <w:tab w:val="num" w:pos="851"/>
        </w:tabs>
        <w:spacing w:line="264" w:lineRule="auto"/>
        <w:ind w:left="851" w:hanging="851"/>
        <w:rPr>
          <w:sz w:val="24"/>
          <w:szCs w:val="24"/>
        </w:rPr>
      </w:pPr>
      <w:r w:rsidRPr="009A204F">
        <w:rPr>
          <w:sz w:val="24"/>
          <w:szCs w:val="24"/>
        </w:rPr>
        <w:t xml:space="preserve">Комиссия по </w:t>
      </w:r>
      <w:r w:rsidR="00BD7F77">
        <w:rPr>
          <w:sz w:val="24"/>
          <w:szCs w:val="24"/>
        </w:rPr>
        <w:t>анализу предложений</w:t>
      </w:r>
      <w:r w:rsidRPr="009A204F">
        <w:rPr>
          <w:sz w:val="24"/>
          <w:szCs w:val="24"/>
        </w:rPr>
        <w:t xml:space="preserve"> на своем заседании </w:t>
      </w:r>
      <w:r w:rsidR="00933E29" w:rsidRPr="009A204F">
        <w:rPr>
          <w:sz w:val="24"/>
          <w:szCs w:val="24"/>
        </w:rPr>
        <w:t xml:space="preserve">принимает </w:t>
      </w:r>
      <w:r w:rsidR="004E150A" w:rsidRPr="009A204F">
        <w:rPr>
          <w:sz w:val="24"/>
          <w:szCs w:val="24"/>
        </w:rPr>
        <w:t>решение либо по определению п</w:t>
      </w:r>
      <w:r w:rsidRPr="009A204F">
        <w:rPr>
          <w:sz w:val="24"/>
          <w:szCs w:val="24"/>
        </w:rPr>
        <w:t>обедителя</w:t>
      </w:r>
      <w:r w:rsidR="00292B68">
        <w:rPr>
          <w:sz w:val="24"/>
          <w:szCs w:val="24"/>
        </w:rPr>
        <w:t>,</w:t>
      </w:r>
      <w:r w:rsidRPr="009A204F">
        <w:rPr>
          <w:sz w:val="24"/>
          <w:szCs w:val="24"/>
        </w:rPr>
        <w:t xml:space="preserve"> либо по завершению данной процедуры </w:t>
      </w:r>
      <w:r w:rsidR="00BD7F77">
        <w:rPr>
          <w:sz w:val="24"/>
          <w:szCs w:val="24"/>
        </w:rPr>
        <w:t>анализа предложений</w:t>
      </w:r>
      <w:r w:rsidR="004E150A" w:rsidRPr="009A204F">
        <w:rPr>
          <w:sz w:val="24"/>
          <w:szCs w:val="24"/>
        </w:rPr>
        <w:t xml:space="preserve"> без определения п</w:t>
      </w:r>
      <w:r w:rsidRPr="009A204F">
        <w:rPr>
          <w:sz w:val="24"/>
          <w:szCs w:val="24"/>
        </w:rPr>
        <w:t>обедителя</w:t>
      </w:r>
      <w:r w:rsidR="004E150A" w:rsidRPr="009A204F">
        <w:rPr>
          <w:sz w:val="24"/>
          <w:szCs w:val="24"/>
        </w:rPr>
        <w:t xml:space="preserve"> и заключения д</w:t>
      </w:r>
      <w:r w:rsidRPr="009A204F">
        <w:rPr>
          <w:sz w:val="24"/>
          <w:szCs w:val="24"/>
        </w:rPr>
        <w:t>оговора</w:t>
      </w:r>
      <w:r w:rsidR="00292B68">
        <w:rPr>
          <w:sz w:val="24"/>
          <w:szCs w:val="24"/>
        </w:rPr>
        <w:t xml:space="preserve"> </w:t>
      </w:r>
      <w:r w:rsidRPr="009A204F">
        <w:rPr>
          <w:sz w:val="24"/>
          <w:szCs w:val="24"/>
        </w:rPr>
        <w:t>(пункт </w:t>
      </w:r>
      <w:r w:rsidRPr="009A204F">
        <w:rPr>
          <w:sz w:val="24"/>
          <w:szCs w:val="24"/>
        </w:rPr>
        <w:fldChar w:fldCharType="begin"/>
      </w:r>
      <w:r w:rsidRPr="009A204F">
        <w:rPr>
          <w:sz w:val="24"/>
          <w:szCs w:val="24"/>
        </w:rPr>
        <w:instrText xml:space="preserve"> REF _Ref93694278 \r \h </w:instrText>
      </w:r>
      <w:r w:rsidR="00FD72D5" w:rsidRPr="009A204F">
        <w:rPr>
          <w:sz w:val="24"/>
          <w:szCs w:val="24"/>
        </w:rPr>
        <w:instrText xml:space="preserve"> \* MERGEFORMAT </w:instrText>
      </w:r>
      <w:r w:rsidRPr="009A204F">
        <w:rPr>
          <w:sz w:val="24"/>
          <w:szCs w:val="24"/>
        </w:rPr>
      </w:r>
      <w:r w:rsidRPr="009A204F">
        <w:rPr>
          <w:sz w:val="24"/>
          <w:szCs w:val="24"/>
        </w:rPr>
        <w:fldChar w:fldCharType="separate"/>
      </w:r>
      <w:r w:rsidR="00F664B6">
        <w:rPr>
          <w:sz w:val="24"/>
          <w:szCs w:val="24"/>
        </w:rPr>
        <w:t>1.1.8</w:t>
      </w:r>
      <w:r w:rsidRPr="009A204F">
        <w:rPr>
          <w:sz w:val="24"/>
          <w:szCs w:val="24"/>
        </w:rPr>
        <w:fldChar w:fldCharType="end"/>
      </w:r>
      <w:r w:rsidR="000A45FF" w:rsidRPr="009A204F">
        <w:rPr>
          <w:sz w:val="24"/>
          <w:szCs w:val="24"/>
        </w:rPr>
        <w:t>).</w:t>
      </w:r>
    </w:p>
    <w:p w14:paraId="37EFE625" w14:textId="77777777" w:rsidR="00CB4A3F" w:rsidRPr="009A204F" w:rsidRDefault="00CB4A3F" w:rsidP="00D65ABC">
      <w:pPr>
        <w:pStyle w:val="a3"/>
        <w:tabs>
          <w:tab w:val="num" w:pos="851"/>
        </w:tabs>
        <w:spacing w:line="264" w:lineRule="auto"/>
        <w:ind w:left="851" w:hanging="851"/>
        <w:rPr>
          <w:sz w:val="24"/>
          <w:szCs w:val="24"/>
        </w:rPr>
      </w:pPr>
      <w:r w:rsidRPr="009A204F">
        <w:rPr>
          <w:sz w:val="24"/>
          <w:szCs w:val="24"/>
        </w:rPr>
        <w:t xml:space="preserve">Комиссия по </w:t>
      </w:r>
      <w:r w:rsidR="00BD7F77">
        <w:rPr>
          <w:sz w:val="24"/>
          <w:szCs w:val="24"/>
        </w:rPr>
        <w:t>анализу предложений</w:t>
      </w:r>
      <w:r w:rsidRPr="009A204F">
        <w:rPr>
          <w:sz w:val="24"/>
          <w:szCs w:val="24"/>
        </w:rPr>
        <w:t xml:space="preserve"> с учетом результатов переторжки оценивает и сопоставляет </w:t>
      </w:r>
      <w:r w:rsidR="004E150A" w:rsidRPr="009A204F">
        <w:rPr>
          <w:sz w:val="24"/>
          <w:szCs w:val="24"/>
        </w:rPr>
        <w:t>предл</w:t>
      </w:r>
      <w:r w:rsidRPr="009A204F">
        <w:rPr>
          <w:sz w:val="24"/>
          <w:szCs w:val="24"/>
        </w:rPr>
        <w:t xml:space="preserve">ожения и проводит их ранжирование по степени предпочтительности для </w:t>
      </w:r>
      <w:r w:rsidR="00DE75A7" w:rsidRPr="009A204F">
        <w:rPr>
          <w:sz w:val="24"/>
          <w:szCs w:val="24"/>
        </w:rPr>
        <w:t>Заказчик</w:t>
      </w:r>
      <w:r w:rsidRPr="009A204F">
        <w:rPr>
          <w:sz w:val="24"/>
          <w:szCs w:val="24"/>
        </w:rPr>
        <w:t>а</w:t>
      </w:r>
      <w:r w:rsidR="00891476" w:rsidRPr="009A204F">
        <w:rPr>
          <w:sz w:val="24"/>
          <w:szCs w:val="24"/>
        </w:rPr>
        <w:t>.</w:t>
      </w:r>
    </w:p>
    <w:p w14:paraId="095CF9BA" w14:textId="77777777" w:rsidR="004A52FD" w:rsidRPr="009A204F" w:rsidRDefault="00CB4A3F" w:rsidP="00D65ABC">
      <w:pPr>
        <w:pStyle w:val="a3"/>
        <w:tabs>
          <w:tab w:val="num" w:pos="851"/>
        </w:tabs>
        <w:spacing w:line="264" w:lineRule="auto"/>
        <w:ind w:left="851" w:hanging="851"/>
        <w:rPr>
          <w:sz w:val="24"/>
          <w:szCs w:val="24"/>
        </w:rPr>
      </w:pPr>
      <w:r w:rsidRPr="009A204F">
        <w:rPr>
          <w:sz w:val="24"/>
          <w:szCs w:val="24"/>
        </w:rPr>
        <w:t>В случае если самое лучше</w:t>
      </w:r>
      <w:r w:rsidR="00933E29" w:rsidRPr="009A204F">
        <w:rPr>
          <w:sz w:val="24"/>
          <w:szCs w:val="24"/>
        </w:rPr>
        <w:t>е</w:t>
      </w:r>
      <w:r w:rsidRPr="009A204F">
        <w:rPr>
          <w:sz w:val="24"/>
          <w:szCs w:val="24"/>
        </w:rPr>
        <w:t xml:space="preserve"> </w:t>
      </w:r>
      <w:r w:rsidR="004E150A" w:rsidRPr="009A204F">
        <w:rPr>
          <w:sz w:val="24"/>
          <w:szCs w:val="24"/>
        </w:rPr>
        <w:t>предл</w:t>
      </w:r>
      <w:r w:rsidRPr="009A204F">
        <w:rPr>
          <w:sz w:val="24"/>
          <w:szCs w:val="24"/>
        </w:rPr>
        <w:t xml:space="preserve">ожение не удовлетворит </w:t>
      </w:r>
      <w:r w:rsidR="00DE75A7" w:rsidRPr="009A204F">
        <w:rPr>
          <w:sz w:val="24"/>
          <w:szCs w:val="24"/>
        </w:rPr>
        <w:t>Организатора закупки</w:t>
      </w:r>
      <w:r w:rsidR="00214B42" w:rsidRPr="009A204F">
        <w:rPr>
          <w:sz w:val="24"/>
          <w:szCs w:val="24"/>
        </w:rPr>
        <w:t xml:space="preserve"> </w:t>
      </w:r>
      <w:r w:rsidRPr="009A204F">
        <w:rPr>
          <w:sz w:val="24"/>
          <w:szCs w:val="24"/>
        </w:rPr>
        <w:t xml:space="preserve">полностью, </w:t>
      </w:r>
      <w:r w:rsidR="000A45FF" w:rsidRPr="009A204F">
        <w:rPr>
          <w:sz w:val="24"/>
          <w:szCs w:val="24"/>
        </w:rPr>
        <w:t>комис</w:t>
      </w:r>
      <w:r w:rsidR="004A52FD" w:rsidRPr="009A204F">
        <w:rPr>
          <w:sz w:val="24"/>
          <w:szCs w:val="24"/>
        </w:rPr>
        <w:t xml:space="preserve">сия вправе принять решение об отказе от дальнейшего проведения процедуры </w:t>
      </w:r>
      <w:r w:rsidR="00BD7F77">
        <w:rPr>
          <w:sz w:val="24"/>
          <w:szCs w:val="24"/>
        </w:rPr>
        <w:t>анализа предложений</w:t>
      </w:r>
      <w:r w:rsidR="004A52FD" w:rsidRPr="009A204F">
        <w:rPr>
          <w:sz w:val="24"/>
          <w:szCs w:val="24"/>
        </w:rPr>
        <w:t xml:space="preserve"> и выбора </w:t>
      </w:r>
      <w:r w:rsidR="004E150A" w:rsidRPr="009A204F">
        <w:rPr>
          <w:sz w:val="24"/>
          <w:szCs w:val="24"/>
        </w:rPr>
        <w:t>п</w:t>
      </w:r>
      <w:r w:rsidR="004A52FD" w:rsidRPr="009A204F">
        <w:rPr>
          <w:sz w:val="24"/>
          <w:szCs w:val="24"/>
        </w:rPr>
        <w:t>обедителя.</w:t>
      </w:r>
    </w:p>
    <w:p w14:paraId="4EE517B5" w14:textId="77777777" w:rsidR="000255B1" w:rsidRPr="009A204F" w:rsidRDefault="000255B1" w:rsidP="00D65ABC">
      <w:pPr>
        <w:pStyle w:val="a3"/>
        <w:tabs>
          <w:tab w:val="num" w:pos="851"/>
        </w:tabs>
        <w:spacing w:line="264" w:lineRule="auto"/>
        <w:ind w:left="851" w:hanging="851"/>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по </w:t>
      </w:r>
      <w:r w:rsidR="00BD7F77">
        <w:rPr>
          <w:sz w:val="24"/>
          <w:szCs w:val="24"/>
        </w:rPr>
        <w:t>анализу предложений</w:t>
      </w:r>
      <w:r w:rsidRPr="009A204F">
        <w:rPr>
          <w:sz w:val="24"/>
          <w:szCs w:val="24"/>
        </w:rPr>
        <w:t xml:space="preserve"> оформляется протоколом заседания комиссии.</w:t>
      </w:r>
    </w:p>
    <w:p w14:paraId="32213E37" w14:textId="77777777" w:rsidR="0093317E" w:rsidRPr="009A204F" w:rsidRDefault="000255B1" w:rsidP="00D65ABC">
      <w:pPr>
        <w:pStyle w:val="2"/>
        <w:tabs>
          <w:tab w:val="clear" w:pos="1494"/>
          <w:tab w:val="num" w:pos="1134"/>
        </w:tabs>
        <w:ind w:left="1134" w:hanging="992"/>
        <w:rPr>
          <w:sz w:val="24"/>
          <w:szCs w:val="24"/>
        </w:rPr>
      </w:pPr>
      <w:bookmarkStart w:id="133" w:name="_Ref55280483"/>
      <w:bookmarkStart w:id="134" w:name="_Toc55285357"/>
      <w:bookmarkStart w:id="135" w:name="_Toc55305389"/>
      <w:bookmarkStart w:id="136" w:name="_Toc57314660"/>
      <w:bookmarkStart w:id="137" w:name="_Toc69728974"/>
      <w:bookmarkStart w:id="138" w:name="_Toc191567181"/>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33"/>
      <w:bookmarkEnd w:id="134"/>
      <w:bookmarkEnd w:id="135"/>
      <w:bookmarkEnd w:id="136"/>
      <w:bookmarkEnd w:id="137"/>
      <w:r w:rsidR="00BD7F77">
        <w:rPr>
          <w:sz w:val="24"/>
          <w:szCs w:val="24"/>
        </w:rPr>
        <w:t>анализа предложений</w:t>
      </w:r>
      <w:bookmarkEnd w:id="138"/>
    </w:p>
    <w:p w14:paraId="405C889D" w14:textId="77777777" w:rsidR="006C0547" w:rsidRPr="009A204F" w:rsidRDefault="00DE75A7" w:rsidP="00D65ABC">
      <w:pPr>
        <w:pStyle w:val="a3"/>
        <w:numPr>
          <w:ilvl w:val="0"/>
          <w:numId w:val="0"/>
        </w:numPr>
        <w:spacing w:line="264" w:lineRule="auto"/>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3" w:history="1">
        <w:r w:rsidR="00EF4E31" w:rsidRPr="00E018EF">
          <w:rPr>
            <w:sz w:val="24"/>
            <w:szCs w:val="24"/>
          </w:rPr>
          <w:t>www.zakupki.gov.ru/223</w:t>
        </w:r>
      </w:hyperlink>
    </w:p>
    <w:p w14:paraId="38F1D790" w14:textId="77777777" w:rsidR="000255B1" w:rsidRPr="00793EF8" w:rsidRDefault="000255B1" w:rsidP="00793EF8">
      <w:pPr>
        <w:pStyle w:val="1"/>
        <w:rPr>
          <w:rFonts w:ascii="Times New Roman" w:hAnsi="Times New Roman"/>
          <w:sz w:val="24"/>
          <w:szCs w:val="24"/>
        </w:rPr>
      </w:pPr>
      <w:bookmarkStart w:id="139" w:name="_Ref55280368"/>
      <w:bookmarkStart w:id="140" w:name="_Toc55285361"/>
      <w:bookmarkStart w:id="141" w:name="_Toc55305390"/>
      <w:bookmarkStart w:id="142" w:name="_Toc57314671"/>
      <w:bookmarkStart w:id="143" w:name="_Toc69728985"/>
      <w:bookmarkStart w:id="144" w:name="_Ref175752415"/>
      <w:bookmarkStart w:id="145" w:name="_Toc191567182"/>
      <w:bookmarkStart w:id="146" w:name="ФОРМЫ"/>
      <w:r w:rsidRPr="00793EF8">
        <w:rPr>
          <w:rFonts w:ascii="Times New Roman" w:hAnsi="Times New Roman"/>
          <w:sz w:val="24"/>
          <w:szCs w:val="24"/>
        </w:rPr>
        <w:lastRenderedPageBreak/>
        <w:t>Образцы основных форм документов, включаемых в </w:t>
      </w:r>
      <w:bookmarkEnd w:id="139"/>
      <w:bookmarkEnd w:id="140"/>
      <w:bookmarkEnd w:id="141"/>
      <w:bookmarkEnd w:id="142"/>
      <w:bookmarkEnd w:id="143"/>
      <w:r w:rsidR="004E150A" w:rsidRPr="00793EF8">
        <w:rPr>
          <w:rFonts w:ascii="Times New Roman" w:hAnsi="Times New Roman"/>
          <w:sz w:val="24"/>
          <w:szCs w:val="24"/>
        </w:rPr>
        <w:t>предл</w:t>
      </w:r>
      <w:r w:rsidRPr="00793EF8">
        <w:rPr>
          <w:rFonts w:ascii="Times New Roman" w:hAnsi="Times New Roman"/>
          <w:sz w:val="24"/>
          <w:szCs w:val="24"/>
        </w:rPr>
        <w:t>ожение</w:t>
      </w:r>
      <w:bookmarkEnd w:id="144"/>
      <w:bookmarkEnd w:id="145"/>
    </w:p>
    <w:p w14:paraId="30E771B3" w14:textId="4D83122F" w:rsidR="000255B1" w:rsidRPr="009A204F" w:rsidRDefault="00C675E0" w:rsidP="008D0F4C">
      <w:pPr>
        <w:pStyle w:val="2"/>
        <w:numPr>
          <w:ilvl w:val="0"/>
          <w:numId w:val="0"/>
        </w:numPr>
        <w:spacing w:before="0" w:after="240"/>
        <w:rPr>
          <w:sz w:val="24"/>
          <w:szCs w:val="24"/>
        </w:rPr>
      </w:pPr>
      <w:bookmarkStart w:id="147" w:name="_Ref55336310"/>
      <w:bookmarkStart w:id="148" w:name="_Toc57314672"/>
      <w:bookmarkStart w:id="149" w:name="_Toc69728986"/>
      <w:bookmarkStart w:id="150" w:name="_Toc191567183"/>
      <w:bookmarkEnd w:id="146"/>
      <w:r>
        <w:rPr>
          <w:sz w:val="24"/>
          <w:szCs w:val="24"/>
        </w:rPr>
        <w:t xml:space="preserve">3.1. </w:t>
      </w:r>
      <w:r w:rsidR="000255B1" w:rsidRPr="009A204F">
        <w:rPr>
          <w:sz w:val="24"/>
          <w:szCs w:val="24"/>
        </w:rPr>
        <w:t xml:space="preserve">Письмо о подаче оферты </w:t>
      </w:r>
      <w:bookmarkStart w:id="151" w:name="_Ref22846535"/>
      <w:r w:rsidR="000255B1" w:rsidRPr="009A204F">
        <w:rPr>
          <w:sz w:val="24"/>
          <w:szCs w:val="24"/>
        </w:rPr>
        <w:t>(</w:t>
      </w:r>
      <w:bookmarkEnd w:id="151"/>
      <w:r w:rsidR="000255B1" w:rsidRPr="009A204F">
        <w:rPr>
          <w:sz w:val="24"/>
          <w:szCs w:val="24"/>
        </w:rPr>
        <w:t xml:space="preserve">форма </w:t>
      </w:r>
      <w:r w:rsidR="000255B1" w:rsidRPr="009A204F">
        <w:rPr>
          <w:sz w:val="24"/>
          <w:szCs w:val="24"/>
        </w:rPr>
        <w:fldChar w:fldCharType="begin"/>
      </w:r>
      <w:r w:rsidR="000255B1" w:rsidRPr="009A204F">
        <w:rPr>
          <w:sz w:val="24"/>
          <w:szCs w:val="24"/>
        </w:rPr>
        <w:instrText xml:space="preserve"> SEQ форма \* ARABIC </w:instrText>
      </w:r>
      <w:r w:rsidR="000255B1" w:rsidRPr="009A204F">
        <w:rPr>
          <w:sz w:val="24"/>
          <w:szCs w:val="24"/>
        </w:rPr>
        <w:fldChar w:fldCharType="separate"/>
      </w:r>
      <w:r w:rsidR="00F664B6">
        <w:rPr>
          <w:noProof/>
          <w:sz w:val="24"/>
          <w:szCs w:val="24"/>
        </w:rPr>
        <w:t>1</w:t>
      </w:r>
      <w:r w:rsidR="000255B1" w:rsidRPr="009A204F">
        <w:rPr>
          <w:sz w:val="24"/>
          <w:szCs w:val="24"/>
        </w:rPr>
        <w:fldChar w:fldCharType="end"/>
      </w:r>
      <w:r w:rsidR="000255B1" w:rsidRPr="009A204F">
        <w:rPr>
          <w:sz w:val="24"/>
          <w:szCs w:val="24"/>
        </w:rPr>
        <w:t>)</w:t>
      </w:r>
      <w:bookmarkEnd w:id="147"/>
      <w:bookmarkEnd w:id="148"/>
      <w:bookmarkEnd w:id="149"/>
      <w:bookmarkEnd w:id="150"/>
    </w:p>
    <w:p w14:paraId="3A01B752" w14:textId="77777777" w:rsidR="000255B1" w:rsidRPr="009A204F" w:rsidRDefault="000255B1" w:rsidP="001663A0">
      <w:pPr>
        <w:pStyle w:val="22"/>
        <w:numPr>
          <w:ilvl w:val="2"/>
          <w:numId w:val="22"/>
        </w:numPr>
        <w:spacing w:before="0" w:after="360"/>
        <w:ind w:left="567" w:hanging="567"/>
        <w:rPr>
          <w:sz w:val="24"/>
          <w:szCs w:val="24"/>
        </w:rPr>
      </w:pPr>
      <w:bookmarkStart w:id="152" w:name="_Toc191567184"/>
      <w:r w:rsidRPr="009A204F">
        <w:rPr>
          <w:sz w:val="24"/>
          <w:szCs w:val="24"/>
        </w:rPr>
        <w:t>Форма письма о подаче оферты</w:t>
      </w:r>
      <w:bookmarkEnd w:id="152"/>
    </w:p>
    <w:p w14:paraId="6EE28FB7" w14:textId="77777777"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04B051E6" w14:textId="77777777" w:rsidR="000255B1" w:rsidRPr="009A204F" w:rsidRDefault="000255B1" w:rsidP="00266185">
      <w:pPr>
        <w:ind w:right="5243" w:firstLine="0"/>
        <w:rPr>
          <w:sz w:val="24"/>
          <w:szCs w:val="24"/>
        </w:rPr>
      </w:pPr>
    </w:p>
    <w:p w14:paraId="7B42A61D" w14:textId="77777777" w:rsidR="000255B1" w:rsidRPr="009A204F" w:rsidRDefault="000255B1" w:rsidP="00266185">
      <w:pPr>
        <w:ind w:right="5243" w:firstLine="0"/>
        <w:rPr>
          <w:sz w:val="24"/>
          <w:szCs w:val="24"/>
        </w:rPr>
      </w:pPr>
      <w:r w:rsidRPr="009A204F">
        <w:rPr>
          <w:sz w:val="24"/>
          <w:szCs w:val="24"/>
        </w:rPr>
        <w:t>«_____»_______________ года</w:t>
      </w:r>
    </w:p>
    <w:p w14:paraId="46EBA444" w14:textId="77777777" w:rsidR="000255B1" w:rsidRPr="009A204F" w:rsidRDefault="000255B1" w:rsidP="00266185">
      <w:pPr>
        <w:ind w:right="5243" w:firstLine="0"/>
        <w:rPr>
          <w:sz w:val="24"/>
          <w:szCs w:val="24"/>
        </w:rPr>
      </w:pPr>
      <w:r w:rsidRPr="009A204F">
        <w:rPr>
          <w:sz w:val="24"/>
          <w:szCs w:val="24"/>
        </w:rPr>
        <w:t>№________________________</w:t>
      </w:r>
    </w:p>
    <w:p w14:paraId="590996C0" w14:textId="77777777" w:rsidR="000255B1" w:rsidRPr="009A204F" w:rsidRDefault="000255B1" w:rsidP="00266185">
      <w:pPr>
        <w:rPr>
          <w:sz w:val="24"/>
          <w:szCs w:val="24"/>
        </w:rPr>
      </w:pPr>
    </w:p>
    <w:p w14:paraId="5FE9199E" w14:textId="77777777" w:rsidR="000255B1" w:rsidRPr="009A204F" w:rsidRDefault="000255B1" w:rsidP="008D0F4C">
      <w:pPr>
        <w:spacing w:line="240" w:lineRule="auto"/>
        <w:jc w:val="center"/>
        <w:rPr>
          <w:sz w:val="24"/>
          <w:szCs w:val="24"/>
        </w:rPr>
      </w:pPr>
      <w:r w:rsidRPr="009A204F">
        <w:rPr>
          <w:sz w:val="24"/>
          <w:szCs w:val="24"/>
        </w:rPr>
        <w:t>Уважаемые господа!</w:t>
      </w:r>
    </w:p>
    <w:p w14:paraId="0C88A263" w14:textId="77777777" w:rsidR="000255B1" w:rsidRPr="009A204F" w:rsidRDefault="000255B1" w:rsidP="008D0F4C">
      <w:pPr>
        <w:spacing w:line="240" w:lineRule="auto"/>
        <w:jc w:val="center"/>
        <w:rPr>
          <w:sz w:val="24"/>
          <w:szCs w:val="24"/>
        </w:rPr>
      </w:pPr>
    </w:p>
    <w:p w14:paraId="70CA573A" w14:textId="77777777" w:rsidR="000255B1" w:rsidRPr="009A204F" w:rsidRDefault="000255B1" w:rsidP="008D0F4C">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7C7C8A">
        <w:rPr>
          <w:sz w:val="24"/>
          <w:szCs w:val="24"/>
        </w:rPr>
        <w:t>анализа</w:t>
      </w:r>
      <w:r w:rsidR="00B57B76" w:rsidRPr="009A204F">
        <w:rPr>
          <w:sz w:val="24"/>
          <w:szCs w:val="24"/>
        </w:rPr>
        <w:t xml:space="preserve"> предложений</w:t>
      </w:r>
      <w:r w:rsidRPr="009A204F">
        <w:rPr>
          <w:sz w:val="24"/>
          <w:szCs w:val="24"/>
        </w:rPr>
        <w:t xml:space="preserve">, опубликованное </w:t>
      </w:r>
      <w:r w:rsidR="00D828EF" w:rsidRPr="009A204F">
        <w:rPr>
          <w:sz w:val="24"/>
          <w:szCs w:val="24"/>
        </w:rPr>
        <w:t xml:space="preserve">на сайте </w:t>
      </w:r>
      <w:hyperlink r:id="rId14" w:history="1">
        <w:r w:rsidR="00D828EF" w:rsidRPr="009A204F">
          <w:rPr>
            <w:rStyle w:val="ac"/>
            <w:color w:val="auto"/>
            <w:sz w:val="24"/>
            <w:szCs w:val="24"/>
            <w:lang w:val="en-US"/>
          </w:rPr>
          <w:t>www</w:t>
        </w:r>
        <w:r w:rsidR="00D828EF" w:rsidRPr="009A204F">
          <w:rPr>
            <w:rStyle w:val="ac"/>
            <w:color w:val="auto"/>
            <w:sz w:val="24"/>
            <w:szCs w:val="24"/>
          </w:rPr>
          <w:t>.</w:t>
        </w:r>
        <w:r w:rsidR="00D828EF" w:rsidRPr="009A204F">
          <w:rPr>
            <w:rStyle w:val="ac"/>
            <w:color w:val="auto"/>
            <w:sz w:val="24"/>
            <w:szCs w:val="24"/>
            <w:lang w:val="en-US"/>
          </w:rPr>
          <w:t>zakupki</w:t>
        </w:r>
        <w:r w:rsidR="00D828EF" w:rsidRPr="009A204F">
          <w:rPr>
            <w:rStyle w:val="ac"/>
            <w:color w:val="auto"/>
            <w:sz w:val="24"/>
            <w:szCs w:val="24"/>
          </w:rPr>
          <w:t>.</w:t>
        </w:r>
        <w:r w:rsidR="00D828EF" w:rsidRPr="009A204F">
          <w:rPr>
            <w:rStyle w:val="ac"/>
            <w:color w:val="auto"/>
            <w:sz w:val="24"/>
            <w:szCs w:val="24"/>
            <w:lang w:val="en-US"/>
          </w:rPr>
          <w:t>gov</w:t>
        </w:r>
        <w:r w:rsidR="00D828EF" w:rsidRPr="009A204F">
          <w:rPr>
            <w:rStyle w:val="ac"/>
            <w:color w:val="auto"/>
            <w:sz w:val="24"/>
            <w:szCs w:val="24"/>
          </w:rPr>
          <w:t>.</w:t>
        </w:r>
        <w:r w:rsidR="00D828EF" w:rsidRPr="009A204F">
          <w:rPr>
            <w:rStyle w:val="ac"/>
            <w:color w:val="auto"/>
            <w:sz w:val="24"/>
            <w:szCs w:val="24"/>
            <w:lang w:val="en-US"/>
          </w:rPr>
          <w:t>ru</w:t>
        </w:r>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0A45FF" w:rsidRPr="009A204F">
        <w:rPr>
          <w:sz w:val="24"/>
          <w:szCs w:val="24"/>
        </w:rPr>
        <w:t>докум</w:t>
      </w:r>
      <w:r w:rsidRPr="009A204F">
        <w:rPr>
          <w:sz w:val="24"/>
          <w:szCs w:val="24"/>
        </w:rPr>
        <w:t xml:space="preserve">ентацию по </w:t>
      </w:r>
      <w:r w:rsidR="007C7C8A">
        <w:rPr>
          <w:sz w:val="24"/>
          <w:szCs w:val="24"/>
        </w:rPr>
        <w:t>анализу</w:t>
      </w:r>
      <w:r w:rsidR="005E089E" w:rsidRPr="009A204F">
        <w:rPr>
          <w:sz w:val="24"/>
          <w:szCs w:val="24"/>
        </w:rPr>
        <w:t xml:space="preserve"> предложений</w:t>
      </w:r>
      <w:r w:rsidRPr="009A204F">
        <w:rPr>
          <w:sz w:val="24"/>
          <w:szCs w:val="24"/>
        </w:rPr>
        <w:t xml:space="preserve">, и принимая установленные в них требования и условия </w:t>
      </w:r>
      <w:r w:rsidR="007C7C8A">
        <w:rPr>
          <w:sz w:val="24"/>
          <w:szCs w:val="24"/>
        </w:rPr>
        <w:t>анализа</w:t>
      </w:r>
      <w:r w:rsidR="00B57B76" w:rsidRPr="009A204F">
        <w:rPr>
          <w:sz w:val="24"/>
          <w:szCs w:val="24"/>
        </w:rPr>
        <w:t xml:space="preserve"> предложений</w:t>
      </w:r>
      <w:r w:rsidRPr="009A204F">
        <w:rPr>
          <w:sz w:val="24"/>
          <w:szCs w:val="24"/>
        </w:rPr>
        <w:t>,</w:t>
      </w:r>
    </w:p>
    <w:p w14:paraId="1D812CCE" w14:textId="77777777" w:rsidR="000255B1" w:rsidRPr="009A204F" w:rsidRDefault="000255B1" w:rsidP="008D0F4C">
      <w:pPr>
        <w:spacing w:line="240" w:lineRule="auto"/>
        <w:ind w:firstLine="0"/>
        <w:rPr>
          <w:sz w:val="24"/>
          <w:szCs w:val="24"/>
        </w:rPr>
      </w:pPr>
      <w:r w:rsidRPr="009A204F">
        <w:rPr>
          <w:sz w:val="24"/>
          <w:szCs w:val="24"/>
        </w:rPr>
        <w:t>____________________________________</w:t>
      </w:r>
      <w:r w:rsidR="008D0F4C">
        <w:rPr>
          <w:sz w:val="24"/>
          <w:szCs w:val="24"/>
        </w:rPr>
        <w:t>____________</w:t>
      </w:r>
      <w:r w:rsidRPr="009A204F">
        <w:rPr>
          <w:sz w:val="24"/>
          <w:szCs w:val="24"/>
        </w:rPr>
        <w:t>____________________________________,</w:t>
      </w:r>
    </w:p>
    <w:p w14:paraId="7FA0A17D"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 xml:space="preserve">(полное наименование </w:t>
      </w:r>
      <w:r w:rsidR="00DE75A7" w:rsidRPr="009A204F">
        <w:rPr>
          <w:sz w:val="24"/>
          <w:szCs w:val="24"/>
          <w:vertAlign w:val="superscript"/>
        </w:rPr>
        <w:t>Участник</w:t>
      </w:r>
      <w:r w:rsidRPr="009A204F">
        <w:rPr>
          <w:sz w:val="24"/>
          <w:szCs w:val="24"/>
          <w:vertAlign w:val="superscript"/>
        </w:rPr>
        <w:t>а с указанием организационно-правовой формы)</w:t>
      </w:r>
    </w:p>
    <w:p w14:paraId="506043A0" w14:textId="77777777" w:rsidR="000255B1" w:rsidRPr="009A204F" w:rsidRDefault="000255B1" w:rsidP="008D0F4C">
      <w:pPr>
        <w:spacing w:line="240" w:lineRule="auto"/>
        <w:ind w:firstLine="0"/>
        <w:rPr>
          <w:sz w:val="24"/>
          <w:szCs w:val="24"/>
        </w:rPr>
      </w:pPr>
      <w:r w:rsidRPr="009A204F">
        <w:rPr>
          <w:sz w:val="24"/>
          <w:szCs w:val="24"/>
        </w:rPr>
        <w:t>зарегистрированное по адресу</w:t>
      </w:r>
      <w:r w:rsidR="00BC38B0" w:rsidRPr="009A204F">
        <w:rPr>
          <w:sz w:val="24"/>
          <w:szCs w:val="24"/>
        </w:rPr>
        <w:t>:</w:t>
      </w:r>
    </w:p>
    <w:p w14:paraId="180F3DD9" w14:textId="77777777" w:rsidR="000255B1" w:rsidRPr="009A204F" w:rsidRDefault="000255B1" w:rsidP="008D0F4C">
      <w:pPr>
        <w:spacing w:line="240" w:lineRule="auto"/>
        <w:ind w:firstLine="0"/>
        <w:rPr>
          <w:sz w:val="24"/>
          <w:szCs w:val="24"/>
        </w:rPr>
      </w:pPr>
      <w:r w:rsidRPr="009A204F">
        <w:rPr>
          <w:sz w:val="24"/>
          <w:szCs w:val="24"/>
        </w:rPr>
        <w:t>____</w:t>
      </w:r>
      <w:r w:rsidR="008D0F4C">
        <w:rPr>
          <w:sz w:val="24"/>
          <w:szCs w:val="24"/>
        </w:rPr>
        <w:t>_</w:t>
      </w:r>
      <w:r w:rsidRPr="009A204F">
        <w:rPr>
          <w:sz w:val="24"/>
          <w:szCs w:val="24"/>
        </w:rPr>
        <w:t>_________</w:t>
      </w:r>
      <w:r w:rsidR="008D0F4C">
        <w:rPr>
          <w:sz w:val="24"/>
          <w:szCs w:val="24"/>
        </w:rPr>
        <w:t>______________________________</w:t>
      </w:r>
      <w:r w:rsidRPr="009A204F">
        <w:rPr>
          <w:sz w:val="24"/>
          <w:szCs w:val="24"/>
        </w:rPr>
        <w:t>___________</w:t>
      </w:r>
      <w:r w:rsidR="008D0F4C">
        <w:rPr>
          <w:sz w:val="24"/>
          <w:szCs w:val="24"/>
        </w:rPr>
        <w:t>_____________</w:t>
      </w:r>
      <w:r w:rsidRPr="009A204F">
        <w:rPr>
          <w:sz w:val="24"/>
          <w:szCs w:val="24"/>
        </w:rPr>
        <w:t>________________,</w:t>
      </w:r>
    </w:p>
    <w:p w14:paraId="1BC476D1"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(юридический</w:t>
      </w:r>
      <w:r w:rsidR="00221E5D" w:rsidRPr="009A204F">
        <w:rPr>
          <w:sz w:val="24"/>
          <w:szCs w:val="24"/>
          <w:vertAlign w:val="superscript"/>
        </w:rPr>
        <w:t xml:space="preserve"> и почтовый</w:t>
      </w:r>
      <w:r w:rsidRPr="009A204F">
        <w:rPr>
          <w:sz w:val="24"/>
          <w:szCs w:val="24"/>
          <w:vertAlign w:val="superscript"/>
        </w:rPr>
        <w:t xml:space="preserve"> адрес </w:t>
      </w:r>
      <w:r w:rsidR="00DE75A7" w:rsidRPr="009A204F">
        <w:rPr>
          <w:sz w:val="24"/>
          <w:szCs w:val="24"/>
          <w:vertAlign w:val="superscript"/>
        </w:rPr>
        <w:t>Участник</w:t>
      </w:r>
      <w:r w:rsidRPr="009A204F">
        <w:rPr>
          <w:sz w:val="24"/>
          <w:szCs w:val="24"/>
          <w:vertAlign w:val="superscript"/>
        </w:rPr>
        <w:t>а)</w:t>
      </w:r>
    </w:p>
    <w:p w14:paraId="5B0EE041" w14:textId="77777777" w:rsidR="000255B1" w:rsidRPr="009A204F" w:rsidRDefault="000255B1" w:rsidP="008D0F4C">
      <w:pPr>
        <w:spacing w:line="240" w:lineRule="auto"/>
        <w:ind w:firstLine="0"/>
        <w:rPr>
          <w:sz w:val="24"/>
          <w:szCs w:val="24"/>
        </w:rPr>
      </w:pPr>
      <w:r w:rsidRPr="009A204F">
        <w:rPr>
          <w:sz w:val="24"/>
          <w:szCs w:val="24"/>
        </w:rPr>
        <w:t xml:space="preserve">предлагает заключить </w:t>
      </w:r>
      <w:r w:rsidR="004E150A" w:rsidRPr="009A204F">
        <w:rPr>
          <w:sz w:val="24"/>
          <w:szCs w:val="24"/>
        </w:rPr>
        <w:t>догов</w:t>
      </w:r>
      <w:r w:rsidRPr="009A204F">
        <w:rPr>
          <w:sz w:val="24"/>
          <w:szCs w:val="24"/>
        </w:rPr>
        <w:t>ор на:</w:t>
      </w:r>
    </w:p>
    <w:p w14:paraId="64BDFD85" w14:textId="77777777" w:rsidR="000255B1" w:rsidRPr="009A204F" w:rsidRDefault="008D0F4C" w:rsidP="008D0F4C">
      <w:pPr>
        <w:spacing w:line="240" w:lineRule="auto"/>
        <w:ind w:firstLine="0"/>
        <w:rPr>
          <w:sz w:val="24"/>
          <w:szCs w:val="24"/>
        </w:rPr>
      </w:pPr>
      <w:r>
        <w:rPr>
          <w:sz w:val="24"/>
          <w:szCs w:val="24"/>
        </w:rPr>
        <w:t>___________</w:t>
      </w:r>
      <w:r w:rsidR="000255B1" w:rsidRPr="009A204F">
        <w:rPr>
          <w:sz w:val="24"/>
          <w:szCs w:val="24"/>
        </w:rPr>
        <w:t>________________________________________________________________________</w:t>
      </w:r>
    </w:p>
    <w:p w14:paraId="67B3C456" w14:textId="77777777" w:rsidR="000255B1" w:rsidRPr="009A204F" w:rsidRDefault="000255B1" w:rsidP="008D0F4C">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14:paraId="767FFC18" w14:textId="77777777" w:rsidR="000255B1" w:rsidRPr="009A204F" w:rsidRDefault="000255B1" w:rsidP="008D0F4C">
      <w:pPr>
        <w:spacing w:line="240" w:lineRule="auto"/>
        <w:ind w:firstLine="0"/>
        <w:rPr>
          <w:sz w:val="24"/>
          <w:szCs w:val="24"/>
        </w:rPr>
      </w:pPr>
      <w:r w:rsidRPr="009A204F">
        <w:rPr>
          <w:sz w:val="24"/>
          <w:szCs w:val="24"/>
        </w:rPr>
        <w:t xml:space="preserve">на условиях и в соответствии с </w:t>
      </w:r>
      <w:r w:rsidR="00BC38B0" w:rsidRPr="009A204F">
        <w:rPr>
          <w:sz w:val="24"/>
          <w:szCs w:val="24"/>
        </w:rPr>
        <w:t>Коммерческим предложением</w:t>
      </w:r>
      <w:r w:rsidRPr="009A204F">
        <w:rPr>
          <w:sz w:val="24"/>
          <w:szCs w:val="24"/>
        </w:rPr>
        <w:t>, являющимся неотъемлемым</w:t>
      </w:r>
      <w:r w:rsidR="008D0F4C">
        <w:rPr>
          <w:sz w:val="24"/>
          <w:szCs w:val="24"/>
        </w:rPr>
        <w:t xml:space="preserve"> приложение</w:t>
      </w:r>
      <w:r w:rsidRPr="009A204F">
        <w:rPr>
          <w:sz w:val="24"/>
          <w:szCs w:val="24"/>
        </w:rPr>
        <w:t>м к настоя</w:t>
      </w:r>
      <w:r w:rsidR="008D0F4C">
        <w:rPr>
          <w:sz w:val="24"/>
          <w:szCs w:val="24"/>
        </w:rPr>
        <w:t>щему письму и составляющим</w:t>
      </w:r>
      <w:r w:rsidRPr="009A204F">
        <w:rPr>
          <w:sz w:val="24"/>
          <w:szCs w:val="24"/>
        </w:rPr>
        <w:t xml:space="preserve"> вместе с настоящим письмом </w:t>
      </w:r>
      <w:r w:rsidR="004E150A" w:rsidRPr="009A204F">
        <w:rPr>
          <w:sz w:val="24"/>
          <w:szCs w:val="24"/>
        </w:rPr>
        <w:t>предл</w:t>
      </w:r>
      <w:r w:rsidRPr="009A204F">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9A204F" w14:paraId="3A89A8FA" w14:textId="77777777" w:rsidTr="004F15ED">
        <w:trPr>
          <w:cantSplit/>
        </w:trPr>
        <w:tc>
          <w:tcPr>
            <w:tcW w:w="4361" w:type="dxa"/>
          </w:tcPr>
          <w:p w14:paraId="26F7114B" w14:textId="77777777" w:rsidR="004F15ED" w:rsidRPr="009A204F" w:rsidRDefault="004F15ED" w:rsidP="002C028F">
            <w:pPr>
              <w:spacing w:line="240" w:lineRule="auto"/>
              <w:ind w:firstLine="0"/>
              <w:jc w:val="left"/>
              <w:rPr>
                <w:sz w:val="24"/>
                <w:szCs w:val="24"/>
              </w:rPr>
            </w:pPr>
            <w:r w:rsidRPr="009A204F">
              <w:rPr>
                <w:sz w:val="24"/>
                <w:szCs w:val="24"/>
              </w:rPr>
              <w:t>Итоговая стоимость предложения, руб.</w:t>
            </w:r>
          </w:p>
        </w:tc>
        <w:tc>
          <w:tcPr>
            <w:tcW w:w="5953" w:type="dxa"/>
          </w:tcPr>
          <w:p w14:paraId="6F5F255D" w14:textId="77777777" w:rsidR="004F15ED" w:rsidRPr="009A204F" w:rsidRDefault="004F15ED" w:rsidP="002C028F">
            <w:pPr>
              <w:spacing w:line="240" w:lineRule="auto"/>
              <w:ind w:firstLine="0"/>
              <w:jc w:val="left"/>
              <w:rPr>
                <w:sz w:val="24"/>
                <w:szCs w:val="24"/>
              </w:rPr>
            </w:pPr>
            <w:r w:rsidRPr="009A204F">
              <w:rPr>
                <w:sz w:val="24"/>
                <w:szCs w:val="24"/>
              </w:rPr>
              <w:t>_________</w:t>
            </w:r>
            <w:r>
              <w:rPr>
                <w:sz w:val="24"/>
                <w:szCs w:val="24"/>
              </w:rPr>
              <w:t>_</w:t>
            </w:r>
            <w:r w:rsidRPr="009A204F">
              <w:rPr>
                <w:sz w:val="24"/>
                <w:szCs w:val="24"/>
              </w:rPr>
              <w:t>_____</w:t>
            </w:r>
            <w:r>
              <w:rPr>
                <w:sz w:val="24"/>
                <w:szCs w:val="24"/>
              </w:rPr>
              <w:t xml:space="preserve">  в т.ч. НДС  </w:t>
            </w:r>
            <w:r w:rsidRPr="009A204F">
              <w:rPr>
                <w:sz w:val="24"/>
                <w:szCs w:val="24"/>
              </w:rPr>
              <w:t>_</w:t>
            </w:r>
            <w:r>
              <w:rPr>
                <w:sz w:val="24"/>
                <w:szCs w:val="24"/>
              </w:rPr>
              <w:t>___________</w:t>
            </w:r>
            <w:r w:rsidRPr="009A204F">
              <w:rPr>
                <w:sz w:val="24"/>
                <w:szCs w:val="24"/>
              </w:rPr>
              <w:t>_________</w:t>
            </w:r>
          </w:p>
          <w:p w14:paraId="302946B0" w14:textId="77777777" w:rsidR="004F15ED" w:rsidRPr="009A204F" w:rsidRDefault="004F15ED" w:rsidP="002C028F">
            <w:pPr>
              <w:spacing w:line="240" w:lineRule="auto"/>
              <w:ind w:firstLine="0"/>
              <w:jc w:val="left"/>
              <w:rPr>
                <w:sz w:val="24"/>
                <w:szCs w:val="24"/>
              </w:rPr>
            </w:pPr>
            <w:r>
              <w:rPr>
                <w:sz w:val="24"/>
                <w:szCs w:val="24"/>
                <w:vertAlign w:val="superscript"/>
              </w:rPr>
              <w:t xml:space="preserve">                          </w:t>
            </w:r>
            <w:r w:rsidRPr="009A204F">
              <w:rPr>
                <w:sz w:val="24"/>
                <w:szCs w:val="24"/>
                <w:vertAlign w:val="superscript"/>
              </w:rPr>
              <w:t>(итоговая стоимость, рублей, с НДС)</w:t>
            </w:r>
          </w:p>
        </w:tc>
      </w:tr>
    </w:tbl>
    <w:p w14:paraId="4E244CE5" w14:textId="77777777" w:rsidR="000255B1" w:rsidRPr="009A204F" w:rsidRDefault="000255B1" w:rsidP="008D0F4C">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имеет правовой статус оферты и действует </w:t>
      </w:r>
      <w:r w:rsidR="00221E5D" w:rsidRPr="009A204F">
        <w:rPr>
          <w:sz w:val="24"/>
          <w:szCs w:val="24"/>
        </w:rPr>
        <w:t>по </w:t>
      </w:r>
      <w:r w:rsidRPr="009A204F">
        <w:rPr>
          <w:sz w:val="24"/>
          <w:szCs w:val="24"/>
        </w:rPr>
        <w:t>«____»_______________________года</w:t>
      </w:r>
      <w:r w:rsidR="00221E5D" w:rsidRPr="009A204F">
        <w:rPr>
          <w:sz w:val="24"/>
          <w:szCs w:val="24"/>
        </w:rPr>
        <w:t xml:space="preserve"> (включительно)</w:t>
      </w:r>
      <w:r w:rsidRPr="009A204F">
        <w:rPr>
          <w:sz w:val="24"/>
          <w:szCs w:val="24"/>
        </w:rPr>
        <w:t>.</w:t>
      </w:r>
      <w:bookmarkStart w:id="153" w:name="_Hlt440565644"/>
      <w:bookmarkEnd w:id="153"/>
    </w:p>
    <w:p w14:paraId="61A6D15E" w14:textId="77777777" w:rsidR="000255B1" w:rsidRPr="009A204F" w:rsidRDefault="000255B1" w:rsidP="008D0F4C">
      <w:pPr>
        <w:spacing w:line="240" w:lineRule="auto"/>
        <w:rPr>
          <w:sz w:val="24"/>
          <w:szCs w:val="24"/>
        </w:rPr>
      </w:pPr>
    </w:p>
    <w:p w14:paraId="57BAFDBB" w14:textId="77777777" w:rsidR="000255B1" w:rsidRDefault="000255B1" w:rsidP="008D0F4C">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14:paraId="3BA4CF11" w14:textId="77777777" w:rsidR="000255B1" w:rsidRPr="009A204F" w:rsidRDefault="00BC1AAF" w:rsidP="008D0F4C">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241301">
        <w:rPr>
          <w:sz w:val="24"/>
          <w:szCs w:val="24"/>
        </w:rPr>
        <w:t>2</w:t>
      </w:r>
      <w:r>
        <w:rPr>
          <w:sz w:val="24"/>
          <w:szCs w:val="24"/>
        </w:rPr>
        <w:t xml:space="preserve">) </w:t>
      </w:r>
      <w:r w:rsidR="00D65ABC">
        <w:rPr>
          <w:sz w:val="24"/>
          <w:szCs w:val="24"/>
        </w:rPr>
        <w:t xml:space="preserve">– на </w:t>
      </w:r>
      <w:r>
        <w:rPr>
          <w:sz w:val="24"/>
          <w:szCs w:val="24"/>
        </w:rPr>
        <w:t>_</w:t>
      </w:r>
      <w:r w:rsidR="000255B1" w:rsidRPr="009A204F">
        <w:rPr>
          <w:sz w:val="24"/>
          <w:szCs w:val="24"/>
        </w:rPr>
        <w:t>___ листах;</w:t>
      </w:r>
    </w:p>
    <w:p w14:paraId="3CA89ABD" w14:textId="14B579C6" w:rsidR="000255B1" w:rsidRPr="009A204F" w:rsidRDefault="000255B1" w:rsidP="008D0F4C">
      <w:pPr>
        <w:numPr>
          <w:ilvl w:val="0"/>
          <w:numId w:val="5"/>
        </w:numPr>
        <w:tabs>
          <w:tab w:val="clear" w:pos="927"/>
          <w:tab w:val="left" w:pos="993"/>
        </w:tabs>
        <w:spacing w:line="240" w:lineRule="auto"/>
        <w:ind w:left="993" w:hanging="426"/>
        <w:rPr>
          <w:sz w:val="24"/>
          <w:szCs w:val="24"/>
        </w:rPr>
      </w:pPr>
      <w:r w:rsidRPr="009A204F">
        <w:rPr>
          <w:sz w:val="24"/>
          <w:szCs w:val="24"/>
        </w:rPr>
        <w:fldChar w:fldCharType="begin"/>
      </w:r>
      <w:r w:rsidRPr="009A204F">
        <w:rPr>
          <w:sz w:val="24"/>
          <w:szCs w:val="24"/>
        </w:rPr>
        <w:instrText xml:space="preserve"> REF _Ref70131640 \h </w:instrText>
      </w:r>
      <w:r w:rsidR="00FD72D5" w:rsidRPr="009A204F">
        <w:rPr>
          <w:sz w:val="24"/>
          <w:szCs w:val="24"/>
        </w:rPr>
        <w:instrText xml:space="preserve"> \* MERGEFORMAT </w:instrText>
      </w:r>
      <w:r w:rsidRPr="009A204F">
        <w:rPr>
          <w:sz w:val="24"/>
          <w:szCs w:val="24"/>
        </w:rPr>
      </w:r>
      <w:r w:rsidRPr="009A204F">
        <w:rPr>
          <w:sz w:val="24"/>
          <w:szCs w:val="24"/>
        </w:rPr>
        <w:fldChar w:fldCharType="separate"/>
      </w:r>
      <w:r w:rsidR="00F664B6" w:rsidRPr="009A204F">
        <w:rPr>
          <w:sz w:val="24"/>
          <w:szCs w:val="24"/>
        </w:rPr>
        <w:t xml:space="preserve">Протокол разногласий по проекту договора (форма </w:t>
      </w:r>
      <w:r w:rsidR="00F664B6" w:rsidRPr="009A204F">
        <w:rPr>
          <w:noProof/>
          <w:sz w:val="24"/>
          <w:szCs w:val="24"/>
        </w:rPr>
        <w:t>4)</w:t>
      </w:r>
      <w:r w:rsidRPr="009A204F">
        <w:rPr>
          <w:sz w:val="24"/>
          <w:szCs w:val="24"/>
        </w:rPr>
        <w:fldChar w:fldCharType="end"/>
      </w:r>
      <w:r w:rsidRPr="009A204F">
        <w:rPr>
          <w:sz w:val="24"/>
          <w:szCs w:val="24"/>
        </w:rPr>
        <w:t xml:space="preserve"> </w:t>
      </w:r>
      <w:r w:rsidR="00D65ABC">
        <w:rPr>
          <w:sz w:val="24"/>
          <w:szCs w:val="24"/>
        </w:rPr>
        <w:t xml:space="preserve">– </w:t>
      </w:r>
      <w:r w:rsidRPr="009A204F">
        <w:rPr>
          <w:sz w:val="24"/>
          <w:szCs w:val="24"/>
        </w:rPr>
        <w:t>на ____ листах;</w:t>
      </w:r>
    </w:p>
    <w:p w14:paraId="2B451D27" w14:textId="77777777" w:rsidR="000255B1" w:rsidRPr="009A204F" w:rsidRDefault="000255B1" w:rsidP="008D0F4C">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D65ABC">
        <w:rPr>
          <w:sz w:val="24"/>
          <w:szCs w:val="24"/>
        </w:rPr>
        <w:t xml:space="preserve">– </w:t>
      </w:r>
      <w:r w:rsidRPr="009A204F">
        <w:rPr>
          <w:sz w:val="24"/>
          <w:szCs w:val="24"/>
        </w:rPr>
        <w:t>на _</w:t>
      </w:r>
      <w:r w:rsidR="0080342F">
        <w:rPr>
          <w:sz w:val="24"/>
          <w:szCs w:val="24"/>
        </w:rPr>
        <w:t>___</w:t>
      </w:r>
      <w:r w:rsidRPr="009A204F">
        <w:rPr>
          <w:sz w:val="24"/>
          <w:szCs w:val="24"/>
        </w:rPr>
        <w:t xml:space="preserve"> листах.</w:t>
      </w:r>
    </w:p>
    <w:p w14:paraId="157C2881" w14:textId="77777777" w:rsidR="000255B1" w:rsidRPr="009A204F" w:rsidRDefault="000255B1" w:rsidP="008D0F4C">
      <w:pPr>
        <w:tabs>
          <w:tab w:val="left" w:pos="993"/>
        </w:tabs>
        <w:spacing w:line="240" w:lineRule="auto"/>
        <w:ind w:left="567"/>
        <w:rPr>
          <w:sz w:val="24"/>
          <w:szCs w:val="24"/>
        </w:rPr>
      </w:pPr>
    </w:p>
    <w:p w14:paraId="572A8D57" w14:textId="77777777" w:rsidR="000255B1" w:rsidRPr="009A204F" w:rsidRDefault="000255B1" w:rsidP="008D0F4C">
      <w:pPr>
        <w:spacing w:line="240" w:lineRule="auto"/>
        <w:rPr>
          <w:sz w:val="24"/>
          <w:szCs w:val="24"/>
        </w:rPr>
      </w:pPr>
      <w:bookmarkStart w:id="154" w:name="_Ref34763774"/>
      <w:r w:rsidRPr="009A204F">
        <w:rPr>
          <w:sz w:val="24"/>
          <w:szCs w:val="24"/>
        </w:rPr>
        <w:t>____________________________________</w:t>
      </w:r>
    </w:p>
    <w:p w14:paraId="167D3074" w14:textId="77777777" w:rsidR="000255B1" w:rsidRPr="009A204F" w:rsidRDefault="000255B1" w:rsidP="008D0F4C">
      <w:pPr>
        <w:spacing w:line="240" w:lineRule="auto"/>
        <w:ind w:right="3684"/>
        <w:jc w:val="center"/>
        <w:rPr>
          <w:sz w:val="24"/>
          <w:szCs w:val="24"/>
          <w:vertAlign w:val="superscript"/>
        </w:rPr>
      </w:pPr>
      <w:r w:rsidRPr="009A204F">
        <w:rPr>
          <w:sz w:val="24"/>
          <w:szCs w:val="24"/>
          <w:vertAlign w:val="superscript"/>
        </w:rPr>
        <w:t>(подпись, М.П.)</w:t>
      </w:r>
    </w:p>
    <w:p w14:paraId="5BB8908E" w14:textId="77777777" w:rsidR="000255B1" w:rsidRPr="009A204F" w:rsidRDefault="000255B1" w:rsidP="008D0F4C">
      <w:pPr>
        <w:spacing w:line="240" w:lineRule="auto"/>
        <w:rPr>
          <w:sz w:val="24"/>
          <w:szCs w:val="24"/>
        </w:rPr>
      </w:pPr>
      <w:r w:rsidRPr="009A204F">
        <w:rPr>
          <w:sz w:val="24"/>
          <w:szCs w:val="24"/>
        </w:rPr>
        <w:t>____________________________________</w:t>
      </w:r>
    </w:p>
    <w:p w14:paraId="528E7D30" w14:textId="77777777" w:rsidR="000255B1" w:rsidRPr="009A204F" w:rsidRDefault="000255B1" w:rsidP="008D0F4C">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3F657FF7" w14:textId="77777777" w:rsidR="000255B1" w:rsidRPr="009A204F" w:rsidRDefault="000255B1" w:rsidP="008D0F4C">
      <w:pPr>
        <w:spacing w:line="240" w:lineRule="auto"/>
        <w:rPr>
          <w:sz w:val="24"/>
          <w:szCs w:val="24"/>
        </w:rPr>
      </w:pPr>
    </w:p>
    <w:p w14:paraId="33EB054B" w14:textId="77777777"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5A36CA90" w14:textId="77777777" w:rsidR="000255B1" w:rsidRPr="009A204F" w:rsidRDefault="000255B1" w:rsidP="001663A0">
      <w:pPr>
        <w:pStyle w:val="22"/>
        <w:pageBreakBefore/>
        <w:numPr>
          <w:ilvl w:val="2"/>
          <w:numId w:val="22"/>
        </w:numPr>
        <w:spacing w:line="360" w:lineRule="auto"/>
        <w:ind w:left="567" w:hanging="567"/>
        <w:rPr>
          <w:sz w:val="24"/>
          <w:szCs w:val="24"/>
        </w:rPr>
      </w:pPr>
      <w:bookmarkStart w:id="155" w:name="_Toc191567185"/>
      <w:r w:rsidRPr="009A204F">
        <w:rPr>
          <w:sz w:val="24"/>
          <w:szCs w:val="24"/>
        </w:rPr>
        <w:lastRenderedPageBreak/>
        <w:t>Инструкции по заполнению</w:t>
      </w:r>
      <w:bookmarkEnd w:id="155"/>
    </w:p>
    <w:p w14:paraId="0305D89F"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Письмо следует оформить на официальном бланке </w:t>
      </w:r>
      <w:r w:rsidR="00DE75A7" w:rsidRPr="009A204F">
        <w:rPr>
          <w:sz w:val="24"/>
          <w:szCs w:val="24"/>
        </w:rPr>
        <w:t>Участник</w:t>
      </w:r>
      <w:r w:rsidRPr="009A204F">
        <w:rPr>
          <w:sz w:val="24"/>
          <w:szCs w:val="24"/>
        </w:rPr>
        <w:t xml:space="preserve">а. </w:t>
      </w:r>
      <w:r w:rsidR="00DE75A7" w:rsidRPr="009A204F">
        <w:rPr>
          <w:sz w:val="24"/>
          <w:szCs w:val="24"/>
        </w:rPr>
        <w:t>Участник</w:t>
      </w:r>
      <w:r w:rsidRPr="009A204F">
        <w:rPr>
          <w:sz w:val="24"/>
          <w:szCs w:val="24"/>
        </w:rPr>
        <w:t xml:space="preserve"> присваивает письму дату и номер в соответствии с принятыми у него правилами документооборота.</w:t>
      </w:r>
    </w:p>
    <w:p w14:paraId="12540B3B"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свое полное наименование (с указанием организационно-правовой формы)</w:t>
      </w:r>
      <w:r w:rsidR="00221E5D" w:rsidRPr="009A204F">
        <w:rPr>
          <w:sz w:val="24"/>
          <w:szCs w:val="24"/>
        </w:rPr>
        <w:t>,</w:t>
      </w:r>
      <w:r w:rsidR="000255B1" w:rsidRPr="009A204F">
        <w:rPr>
          <w:sz w:val="24"/>
          <w:szCs w:val="24"/>
        </w:rPr>
        <w:t xml:space="preserve"> юридический</w:t>
      </w:r>
      <w:r w:rsidR="00221E5D" w:rsidRPr="009A204F">
        <w:rPr>
          <w:sz w:val="24"/>
          <w:szCs w:val="24"/>
        </w:rPr>
        <w:t xml:space="preserve"> и почтовый</w:t>
      </w:r>
      <w:r w:rsidR="000255B1" w:rsidRPr="009A204F">
        <w:rPr>
          <w:sz w:val="24"/>
          <w:szCs w:val="24"/>
        </w:rPr>
        <w:t xml:space="preserve"> адрес.</w:t>
      </w:r>
    </w:p>
    <w:p w14:paraId="3D3F8425"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стоимость </w:t>
      </w:r>
      <w:r w:rsidR="00A73688">
        <w:rPr>
          <w:sz w:val="24"/>
          <w:szCs w:val="24"/>
        </w:rPr>
        <w:t>оказания услуг</w:t>
      </w:r>
      <w:r w:rsidR="00581B43" w:rsidRPr="009A204F">
        <w:rPr>
          <w:sz w:val="24"/>
          <w:szCs w:val="24"/>
        </w:rPr>
        <w:t xml:space="preserve"> </w:t>
      </w:r>
      <w:r w:rsidR="000255B1" w:rsidRPr="009A204F">
        <w:rPr>
          <w:sz w:val="24"/>
          <w:szCs w:val="24"/>
        </w:rPr>
        <w:t>с</w:t>
      </w:r>
      <w:r w:rsidR="00D828EF" w:rsidRPr="009A204F">
        <w:rPr>
          <w:sz w:val="24"/>
          <w:szCs w:val="24"/>
        </w:rPr>
        <w:t xml:space="preserve"> коммерческим предложением</w:t>
      </w:r>
      <w:r w:rsidR="000255B1" w:rsidRPr="009A204F">
        <w:rPr>
          <w:sz w:val="24"/>
          <w:szCs w:val="24"/>
        </w:rPr>
        <w:t xml:space="preserve">. Цену цифрами следует указывать в формате </w:t>
      </w:r>
      <w:r w:rsidR="004F15ED" w:rsidRPr="009A204F">
        <w:rPr>
          <w:sz w:val="24"/>
          <w:szCs w:val="24"/>
        </w:rPr>
        <w:t>ХХХ ХХХ ХХХ,ХХ руб., а также дополнить расшифровкой словами, например: «1 </w:t>
      </w:r>
      <w:r w:rsidR="00A47647">
        <w:rPr>
          <w:sz w:val="24"/>
          <w:szCs w:val="24"/>
        </w:rPr>
        <w:t>20</w:t>
      </w:r>
      <w:r w:rsidR="004F15ED">
        <w:rPr>
          <w:sz w:val="24"/>
          <w:szCs w:val="24"/>
        </w:rPr>
        <w:t xml:space="preserve">0 000 (Один миллион </w:t>
      </w:r>
      <w:r w:rsidR="00A47647">
        <w:rPr>
          <w:sz w:val="24"/>
          <w:szCs w:val="24"/>
        </w:rPr>
        <w:t>двести</w:t>
      </w:r>
      <w:r w:rsidR="004F15ED">
        <w:rPr>
          <w:sz w:val="24"/>
          <w:szCs w:val="24"/>
        </w:rPr>
        <w:t xml:space="preserve"> тысяч) рублей, в том числе НДС </w:t>
      </w:r>
      <w:r w:rsidR="00A47647">
        <w:rPr>
          <w:sz w:val="24"/>
          <w:szCs w:val="24"/>
        </w:rPr>
        <w:t>20</w:t>
      </w:r>
      <w:r w:rsidR="004F15ED">
        <w:rPr>
          <w:sz w:val="24"/>
          <w:szCs w:val="24"/>
        </w:rPr>
        <w:t>0 000 (Сто восемьдесят тысяч) рублей</w:t>
      </w:r>
      <w:r w:rsidR="004F15ED" w:rsidRPr="009A204F">
        <w:rPr>
          <w:sz w:val="24"/>
          <w:szCs w:val="24"/>
        </w:rPr>
        <w:t>».</w:t>
      </w:r>
      <w:r w:rsidR="004F15ED">
        <w:rPr>
          <w:sz w:val="24"/>
          <w:szCs w:val="24"/>
        </w:rPr>
        <w:t xml:space="preserve"> В случае отсутствия НДС необходимо указать основание, по которому данная сумма НДС не облагается</w:t>
      </w:r>
      <w:r w:rsidR="000255B1" w:rsidRPr="009A204F">
        <w:rPr>
          <w:sz w:val="24"/>
          <w:szCs w:val="24"/>
        </w:rPr>
        <w:t>.</w:t>
      </w:r>
    </w:p>
    <w:p w14:paraId="48BD4247" w14:textId="48EFF9FE"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0255B1" w:rsidRPr="009A204F">
        <w:rPr>
          <w:sz w:val="24"/>
          <w:szCs w:val="24"/>
        </w:rPr>
        <w:fldChar w:fldCharType="begin"/>
      </w:r>
      <w:r w:rsidR="000255B1" w:rsidRPr="009A204F">
        <w:rPr>
          <w:sz w:val="24"/>
          <w:szCs w:val="24"/>
        </w:rPr>
        <w:instrText xml:space="preserve"> REF _Ref56220570 \r \h  \* MERGEFORMAT </w:instrText>
      </w:r>
      <w:r w:rsidR="000255B1" w:rsidRPr="009A204F">
        <w:rPr>
          <w:sz w:val="24"/>
          <w:szCs w:val="24"/>
        </w:rPr>
      </w:r>
      <w:r w:rsidR="000255B1" w:rsidRPr="009A204F">
        <w:rPr>
          <w:sz w:val="24"/>
          <w:szCs w:val="24"/>
        </w:rPr>
        <w:fldChar w:fldCharType="separate"/>
      </w:r>
      <w:r w:rsidR="00F664B6">
        <w:rPr>
          <w:sz w:val="24"/>
          <w:szCs w:val="24"/>
        </w:rPr>
        <w:t>2.4.2.1</w:t>
      </w:r>
      <w:r w:rsidR="000255B1" w:rsidRPr="009A204F">
        <w:rPr>
          <w:sz w:val="24"/>
          <w:szCs w:val="24"/>
        </w:rPr>
        <w:fldChar w:fldCharType="end"/>
      </w:r>
      <w:r w:rsidR="000255B1" w:rsidRPr="009A204F">
        <w:rPr>
          <w:sz w:val="24"/>
          <w:szCs w:val="24"/>
        </w:rPr>
        <w:t>.</w:t>
      </w:r>
    </w:p>
    <w:p w14:paraId="1FA47889"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14:paraId="03B0D1FA"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Письмо должно быть подписано и скреплено </w:t>
      </w:r>
      <w:r w:rsidR="00221E5D" w:rsidRPr="009A204F">
        <w:rPr>
          <w:sz w:val="24"/>
          <w:szCs w:val="24"/>
        </w:rPr>
        <w:t xml:space="preserve">оттиском </w:t>
      </w:r>
      <w:r w:rsidRPr="009A204F">
        <w:rPr>
          <w:sz w:val="24"/>
          <w:szCs w:val="24"/>
        </w:rPr>
        <w:t>печат</w:t>
      </w:r>
      <w:r w:rsidR="00221E5D" w:rsidRPr="009A204F">
        <w:rPr>
          <w:sz w:val="24"/>
          <w:szCs w:val="24"/>
        </w:rPr>
        <w:t>и</w:t>
      </w:r>
      <w:r w:rsidRPr="009A204F">
        <w:rPr>
          <w:sz w:val="24"/>
          <w:szCs w:val="24"/>
        </w:rPr>
        <w:t xml:space="preserve"> в соответствии с требованиями подпунктов</w:t>
      </w:r>
      <w:r w:rsidR="004F15ED">
        <w:rPr>
          <w:sz w:val="24"/>
          <w:szCs w:val="24"/>
        </w:rPr>
        <w:t xml:space="preserve"> 2.4.1.</w:t>
      </w:r>
      <w:r w:rsidR="0080342F">
        <w:rPr>
          <w:sz w:val="24"/>
          <w:szCs w:val="24"/>
        </w:rPr>
        <w:t>3</w:t>
      </w:r>
      <w:r w:rsidR="004F15ED">
        <w:rPr>
          <w:sz w:val="24"/>
          <w:szCs w:val="24"/>
        </w:rPr>
        <w:t>.</w:t>
      </w:r>
      <w:r w:rsidRPr="009A204F">
        <w:rPr>
          <w:sz w:val="24"/>
          <w:szCs w:val="24"/>
        </w:rPr>
        <w:t xml:space="preserve"> и</w:t>
      </w:r>
      <w:r w:rsidR="004F15ED">
        <w:rPr>
          <w:sz w:val="24"/>
          <w:szCs w:val="24"/>
        </w:rPr>
        <w:t xml:space="preserve"> 2.4.1.</w:t>
      </w:r>
      <w:r w:rsidR="0080342F">
        <w:rPr>
          <w:sz w:val="24"/>
          <w:szCs w:val="24"/>
        </w:rPr>
        <w:t>4</w:t>
      </w:r>
      <w:r w:rsidRPr="009A204F">
        <w:rPr>
          <w:sz w:val="24"/>
          <w:szCs w:val="24"/>
        </w:rPr>
        <w:t>.</w:t>
      </w:r>
    </w:p>
    <w:p w14:paraId="31740BC2" w14:textId="77777777" w:rsidR="000255B1" w:rsidRPr="009A204F" w:rsidRDefault="000255B1" w:rsidP="00266185">
      <w:pPr>
        <w:rPr>
          <w:sz w:val="24"/>
          <w:szCs w:val="24"/>
        </w:rPr>
      </w:pPr>
    </w:p>
    <w:p w14:paraId="4BF3E432" w14:textId="77777777" w:rsidR="00BC38B0" w:rsidRPr="009A204F" w:rsidRDefault="00BC38B0" w:rsidP="00BC38B0">
      <w:pPr>
        <w:ind w:firstLine="540"/>
        <w:rPr>
          <w:sz w:val="24"/>
          <w:szCs w:val="24"/>
        </w:rPr>
      </w:pPr>
    </w:p>
    <w:p w14:paraId="66864062" w14:textId="77777777" w:rsidR="00BC38B0" w:rsidRPr="009A204F" w:rsidRDefault="00581B43" w:rsidP="00BC38B0">
      <w:pPr>
        <w:pStyle w:val="a4"/>
        <w:numPr>
          <w:ilvl w:val="0"/>
          <w:numId w:val="0"/>
        </w:numPr>
        <w:ind w:firstLine="180"/>
        <w:rPr>
          <w:sz w:val="24"/>
          <w:szCs w:val="24"/>
        </w:rPr>
      </w:pPr>
      <w:r w:rsidRPr="009A204F">
        <w:rPr>
          <w:sz w:val="24"/>
          <w:szCs w:val="24"/>
        </w:rPr>
        <w:t xml:space="preserve"> </w:t>
      </w:r>
    </w:p>
    <w:p w14:paraId="4760D0DC" w14:textId="77777777" w:rsidR="00BC38B0" w:rsidRPr="009A204F" w:rsidRDefault="00581B43" w:rsidP="00BC38B0">
      <w:pPr>
        <w:rPr>
          <w:snapToGrid/>
          <w:sz w:val="24"/>
          <w:szCs w:val="24"/>
        </w:rPr>
      </w:pPr>
      <w:r w:rsidRPr="009A204F">
        <w:rPr>
          <w:sz w:val="24"/>
          <w:szCs w:val="24"/>
        </w:rPr>
        <w:t xml:space="preserve"> </w:t>
      </w:r>
    </w:p>
    <w:p w14:paraId="683958EB" w14:textId="77777777" w:rsidR="00BC38B0" w:rsidRPr="0025441B" w:rsidRDefault="00BC38B0" w:rsidP="001663A0">
      <w:pPr>
        <w:pStyle w:val="2"/>
        <w:pageBreakBefore/>
        <w:numPr>
          <w:ilvl w:val="1"/>
          <w:numId w:val="22"/>
        </w:numPr>
        <w:spacing w:before="0" w:after="0"/>
        <w:rPr>
          <w:sz w:val="24"/>
          <w:szCs w:val="24"/>
        </w:rPr>
      </w:pPr>
      <w:bookmarkStart w:id="156" w:name="_Ref86826666"/>
      <w:bookmarkStart w:id="157" w:name="_Toc90385112"/>
      <w:bookmarkStart w:id="158" w:name="_Toc280265325"/>
      <w:bookmarkStart w:id="159" w:name="_Toc191567186"/>
      <w:r w:rsidRPr="0025441B">
        <w:rPr>
          <w:sz w:val="24"/>
          <w:szCs w:val="24"/>
        </w:rPr>
        <w:lastRenderedPageBreak/>
        <w:t xml:space="preserve">Коммерческое предложение (форма </w:t>
      </w:r>
      <w:r w:rsidR="00911C94">
        <w:rPr>
          <w:sz w:val="24"/>
          <w:szCs w:val="24"/>
        </w:rPr>
        <w:t>3</w:t>
      </w:r>
      <w:r w:rsidRPr="0025441B">
        <w:rPr>
          <w:sz w:val="24"/>
          <w:szCs w:val="24"/>
        </w:rPr>
        <w:t>)</w:t>
      </w:r>
      <w:bookmarkEnd w:id="156"/>
      <w:bookmarkEnd w:id="157"/>
      <w:bookmarkEnd w:id="158"/>
      <w:bookmarkEnd w:id="159"/>
    </w:p>
    <w:p w14:paraId="7B1516C5" w14:textId="77777777" w:rsidR="00BC38B0" w:rsidRPr="009A204F" w:rsidRDefault="00BC38B0" w:rsidP="001663A0">
      <w:pPr>
        <w:pStyle w:val="22"/>
        <w:numPr>
          <w:ilvl w:val="2"/>
          <w:numId w:val="22"/>
        </w:numPr>
        <w:spacing w:before="120"/>
        <w:ind w:left="567" w:hanging="567"/>
        <w:rPr>
          <w:sz w:val="24"/>
          <w:szCs w:val="24"/>
        </w:rPr>
      </w:pPr>
      <w:bookmarkStart w:id="160" w:name="_Toc90385113"/>
      <w:bookmarkStart w:id="161" w:name="_Toc280265326"/>
      <w:bookmarkStart w:id="162" w:name="_Toc191567187"/>
      <w:r w:rsidRPr="009A204F">
        <w:rPr>
          <w:sz w:val="24"/>
          <w:szCs w:val="24"/>
        </w:rPr>
        <w:t xml:space="preserve">Форма </w:t>
      </w:r>
      <w:bookmarkEnd w:id="160"/>
      <w:r w:rsidRPr="009A204F">
        <w:rPr>
          <w:sz w:val="24"/>
          <w:szCs w:val="24"/>
        </w:rPr>
        <w:t>Коммерческого предложения</w:t>
      </w:r>
      <w:bookmarkEnd w:id="161"/>
      <w:bookmarkEnd w:id="162"/>
    </w:p>
    <w:p w14:paraId="731776E1" w14:textId="77777777" w:rsidR="00BC38B0" w:rsidRPr="009A204F" w:rsidRDefault="00BC38B0" w:rsidP="00BC38B0">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6638848E" w14:textId="77777777" w:rsidR="00911C94" w:rsidRPr="009A204F" w:rsidRDefault="00911C94" w:rsidP="00911C94">
      <w:pPr>
        <w:spacing w:line="240" w:lineRule="auto"/>
        <w:ind w:firstLine="0"/>
        <w:jc w:val="left"/>
        <w:rPr>
          <w:sz w:val="24"/>
          <w:szCs w:val="24"/>
        </w:rPr>
      </w:pPr>
      <w:bookmarkStart w:id="163" w:name="_Toc90385114"/>
      <w:bookmarkStart w:id="164" w:name="_Toc280265327"/>
      <w:r w:rsidRPr="009A204F">
        <w:rPr>
          <w:sz w:val="24"/>
          <w:szCs w:val="24"/>
        </w:rPr>
        <w:t xml:space="preserve">Приложение </w:t>
      </w:r>
      <w:r>
        <w:rPr>
          <w:sz w:val="24"/>
          <w:szCs w:val="24"/>
        </w:rPr>
        <w:t>2</w:t>
      </w:r>
      <w:r w:rsidRPr="009A204F">
        <w:rPr>
          <w:sz w:val="24"/>
          <w:szCs w:val="24"/>
        </w:rPr>
        <w:t xml:space="preserve"> к письму о подаче оферты</w:t>
      </w:r>
      <w:r w:rsidRPr="009A204F">
        <w:rPr>
          <w:sz w:val="24"/>
          <w:szCs w:val="24"/>
        </w:rPr>
        <w:br/>
        <w:t>от «____»_____________ г. №__________</w:t>
      </w:r>
    </w:p>
    <w:p w14:paraId="21422E4E" w14:textId="77777777" w:rsidR="00911C94" w:rsidRPr="009A3AC2" w:rsidRDefault="00911C94" w:rsidP="00911C94">
      <w:pPr>
        <w:ind w:firstLine="0"/>
        <w:rPr>
          <w:sz w:val="12"/>
          <w:szCs w:val="12"/>
        </w:rPr>
      </w:pPr>
    </w:p>
    <w:p w14:paraId="02F71D56" w14:textId="77777777" w:rsidR="00E33C00" w:rsidRDefault="00E33C00" w:rsidP="00F0645D">
      <w:pPr>
        <w:spacing w:line="240" w:lineRule="auto"/>
        <w:ind w:firstLine="0"/>
        <w:jc w:val="center"/>
        <w:rPr>
          <w:b/>
          <w:sz w:val="24"/>
          <w:szCs w:val="24"/>
        </w:rPr>
      </w:pPr>
    </w:p>
    <w:p w14:paraId="5D2D2C28" w14:textId="77777777" w:rsidR="00E018EF" w:rsidRDefault="00E018EF" w:rsidP="00815319">
      <w:pPr>
        <w:spacing w:line="240" w:lineRule="auto"/>
        <w:ind w:firstLine="0"/>
        <w:jc w:val="center"/>
        <w:rPr>
          <w:b/>
          <w:sz w:val="24"/>
          <w:szCs w:val="24"/>
        </w:rPr>
      </w:pPr>
      <w:r w:rsidRPr="009A204F">
        <w:rPr>
          <w:b/>
          <w:sz w:val="24"/>
          <w:szCs w:val="24"/>
        </w:rPr>
        <w:t xml:space="preserve">Коммерческое предложение </w:t>
      </w:r>
    </w:p>
    <w:p w14:paraId="2903D20D" w14:textId="77777777" w:rsidR="00E33C00" w:rsidRPr="009A204F" w:rsidRDefault="00E33C00" w:rsidP="00815319">
      <w:pPr>
        <w:spacing w:line="240" w:lineRule="auto"/>
        <w:ind w:firstLine="0"/>
        <w:jc w:val="center"/>
        <w:rPr>
          <w:b/>
          <w:sz w:val="24"/>
          <w:szCs w:val="24"/>
        </w:rPr>
      </w:pPr>
    </w:p>
    <w:p w14:paraId="129E0D33" w14:textId="77D8B027" w:rsidR="004D0FFF" w:rsidRPr="00815319" w:rsidRDefault="00E018EF" w:rsidP="00815319">
      <w:pPr>
        <w:spacing w:after="120" w:line="240" w:lineRule="auto"/>
        <w:ind w:firstLine="0"/>
        <w:jc w:val="center"/>
        <w:rPr>
          <w:b/>
          <w:bCs/>
          <w:sz w:val="24"/>
          <w:szCs w:val="24"/>
        </w:rPr>
      </w:pPr>
      <w:r w:rsidRPr="00DC4A7D">
        <w:rPr>
          <w:b/>
          <w:bCs/>
          <w:sz w:val="24"/>
          <w:szCs w:val="24"/>
        </w:rPr>
        <w:t xml:space="preserve"> </w:t>
      </w:r>
      <w:r w:rsidR="004D0FFF" w:rsidRPr="00746ACC">
        <w:rPr>
          <w:b/>
          <w:bCs/>
          <w:color w:val="984806"/>
          <w:sz w:val="24"/>
          <w:szCs w:val="24"/>
        </w:rPr>
        <w:t>Таблица-1</w:t>
      </w:r>
      <w:r w:rsidR="00815319">
        <w:rPr>
          <w:b/>
          <w:bCs/>
          <w:color w:val="984806"/>
          <w:sz w:val="24"/>
          <w:szCs w:val="24"/>
        </w:rPr>
        <w:t xml:space="preserve">. </w:t>
      </w:r>
      <w:r w:rsidR="00815319" w:rsidRPr="00815319">
        <w:rPr>
          <w:b/>
          <w:bCs/>
          <w:sz w:val="24"/>
          <w:szCs w:val="24"/>
        </w:rPr>
        <w:t>Расчёт цены договора</w:t>
      </w:r>
    </w:p>
    <w:p w14:paraId="368698FA" w14:textId="7E5741D8" w:rsidR="0065095B" w:rsidRPr="00815319" w:rsidRDefault="00815319" w:rsidP="00815319">
      <w:pPr>
        <w:spacing w:after="120" w:line="240" w:lineRule="auto"/>
        <w:ind w:firstLine="0"/>
        <w:rPr>
          <w:sz w:val="24"/>
          <w:szCs w:val="24"/>
        </w:rPr>
      </w:pPr>
      <w:r w:rsidRPr="00815319">
        <w:rPr>
          <w:sz w:val="24"/>
          <w:szCs w:val="24"/>
        </w:rPr>
        <w:t xml:space="preserve">Приводится </w:t>
      </w:r>
      <w:r>
        <w:rPr>
          <w:sz w:val="24"/>
          <w:szCs w:val="24"/>
        </w:rPr>
        <w:t xml:space="preserve">отдельным файлом </w:t>
      </w:r>
      <w:r>
        <w:rPr>
          <w:sz w:val="24"/>
          <w:szCs w:val="24"/>
          <w:lang w:val="en-US"/>
        </w:rPr>
        <w:t>Excel</w:t>
      </w:r>
      <w:r>
        <w:rPr>
          <w:sz w:val="24"/>
          <w:szCs w:val="24"/>
        </w:rPr>
        <w:t xml:space="preserve"> «2 Таблица 1 Коммерческого предложения – Расчёт цены договора».</w:t>
      </w:r>
    </w:p>
    <w:p w14:paraId="540DA2C3" w14:textId="77777777" w:rsidR="00E018EF" w:rsidRPr="009A204F" w:rsidRDefault="00E018EF" w:rsidP="00815319">
      <w:pPr>
        <w:keepNext/>
        <w:spacing w:before="240"/>
        <w:ind w:firstLine="0"/>
        <w:jc w:val="center"/>
        <w:rPr>
          <w:b/>
          <w:sz w:val="24"/>
          <w:szCs w:val="24"/>
        </w:rPr>
      </w:pPr>
      <w:r w:rsidRPr="00F0645D">
        <w:rPr>
          <w:b/>
          <w:bCs/>
          <w:color w:val="984806"/>
          <w:sz w:val="24"/>
          <w:szCs w:val="24"/>
        </w:rPr>
        <w:t>Таблица-2</w:t>
      </w:r>
      <w:r w:rsidRPr="009A204F">
        <w:rPr>
          <w:b/>
          <w:sz w:val="24"/>
          <w:szCs w:val="24"/>
        </w:rPr>
        <w:t xml:space="preserve">. Прочие коммерческие условия </w:t>
      </w:r>
      <w:r>
        <w:rPr>
          <w:b/>
          <w:sz w:val="24"/>
          <w:szCs w:val="24"/>
        </w:rPr>
        <w:t>оказания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5479"/>
        <w:gridCol w:w="3827"/>
      </w:tblGrid>
      <w:tr w:rsidR="00E018EF" w:rsidRPr="009A204F" w14:paraId="1894896F" w14:textId="77777777" w:rsidTr="00E018EF">
        <w:tc>
          <w:tcPr>
            <w:tcW w:w="1008" w:type="dxa"/>
          </w:tcPr>
          <w:p w14:paraId="2A29FDD7" w14:textId="77777777" w:rsidR="00E018EF" w:rsidRPr="009A204F" w:rsidRDefault="00E018EF" w:rsidP="00F0645D">
            <w:pPr>
              <w:pStyle w:val="af1"/>
              <w:spacing w:line="216" w:lineRule="auto"/>
              <w:rPr>
                <w:sz w:val="24"/>
                <w:szCs w:val="24"/>
              </w:rPr>
            </w:pPr>
            <w:r w:rsidRPr="009A204F">
              <w:rPr>
                <w:sz w:val="24"/>
                <w:szCs w:val="24"/>
              </w:rPr>
              <w:t>№ п/п</w:t>
            </w:r>
          </w:p>
        </w:tc>
        <w:tc>
          <w:tcPr>
            <w:tcW w:w="5479" w:type="dxa"/>
          </w:tcPr>
          <w:p w14:paraId="27FBE345" w14:textId="77777777" w:rsidR="00E018EF" w:rsidRPr="009A204F" w:rsidRDefault="00E018EF" w:rsidP="00F0645D">
            <w:pPr>
              <w:pStyle w:val="af1"/>
              <w:spacing w:line="216" w:lineRule="auto"/>
              <w:rPr>
                <w:sz w:val="24"/>
                <w:szCs w:val="24"/>
              </w:rPr>
            </w:pPr>
            <w:r w:rsidRPr="009A204F">
              <w:rPr>
                <w:sz w:val="24"/>
                <w:szCs w:val="24"/>
              </w:rPr>
              <w:t>Наименование</w:t>
            </w:r>
          </w:p>
        </w:tc>
        <w:tc>
          <w:tcPr>
            <w:tcW w:w="3827" w:type="dxa"/>
          </w:tcPr>
          <w:p w14:paraId="054A9075" w14:textId="77777777" w:rsidR="00E018EF" w:rsidRPr="009A204F" w:rsidRDefault="00E018EF" w:rsidP="00F0645D">
            <w:pPr>
              <w:pStyle w:val="af1"/>
              <w:spacing w:line="216" w:lineRule="auto"/>
              <w:rPr>
                <w:sz w:val="24"/>
                <w:szCs w:val="24"/>
              </w:rPr>
            </w:pPr>
            <w:r w:rsidRPr="009A204F">
              <w:rPr>
                <w:sz w:val="24"/>
                <w:szCs w:val="24"/>
              </w:rPr>
              <w:t>Значение</w:t>
            </w:r>
          </w:p>
        </w:tc>
      </w:tr>
      <w:tr w:rsidR="004D0FFF" w:rsidRPr="009A204F" w14:paraId="19C39EC4" w14:textId="77777777" w:rsidTr="00E018EF">
        <w:trPr>
          <w:cantSplit/>
        </w:trPr>
        <w:tc>
          <w:tcPr>
            <w:tcW w:w="1008" w:type="dxa"/>
          </w:tcPr>
          <w:p w14:paraId="77B8BD4C" w14:textId="77777777" w:rsidR="004D0FFF" w:rsidRPr="003A4AFA" w:rsidRDefault="004D0FFF" w:rsidP="00F0645D">
            <w:pPr>
              <w:numPr>
                <w:ilvl w:val="0"/>
                <w:numId w:val="16"/>
              </w:numPr>
              <w:spacing w:before="60" w:line="216" w:lineRule="auto"/>
              <w:rPr>
                <w:sz w:val="20"/>
              </w:rPr>
            </w:pPr>
          </w:p>
        </w:tc>
        <w:tc>
          <w:tcPr>
            <w:tcW w:w="5479" w:type="dxa"/>
          </w:tcPr>
          <w:p w14:paraId="0542F24A" w14:textId="77777777" w:rsidR="004D0FFF" w:rsidRPr="004D0FFF" w:rsidRDefault="004D0FFF" w:rsidP="00F0645D">
            <w:pPr>
              <w:pStyle w:val="af3"/>
              <w:spacing w:before="60" w:after="0" w:line="216" w:lineRule="auto"/>
              <w:rPr>
                <w:szCs w:val="24"/>
              </w:rPr>
            </w:pPr>
            <w:r w:rsidRPr="004D0FFF">
              <w:rPr>
                <w:szCs w:val="24"/>
              </w:rPr>
              <w:t>Условия оплаты</w:t>
            </w:r>
          </w:p>
        </w:tc>
        <w:tc>
          <w:tcPr>
            <w:tcW w:w="3827" w:type="dxa"/>
          </w:tcPr>
          <w:p w14:paraId="7455C716" w14:textId="77777777" w:rsidR="004D0FFF" w:rsidRPr="003A4AFA" w:rsidRDefault="004D0FFF" w:rsidP="00F0645D">
            <w:pPr>
              <w:pStyle w:val="af3"/>
              <w:spacing w:before="60" w:after="0" w:line="216" w:lineRule="auto"/>
              <w:rPr>
                <w:sz w:val="20"/>
              </w:rPr>
            </w:pPr>
          </w:p>
        </w:tc>
      </w:tr>
      <w:tr w:rsidR="004D0FFF" w:rsidRPr="009A204F" w14:paraId="278CE041" w14:textId="77777777" w:rsidTr="00E018EF">
        <w:trPr>
          <w:cantSplit/>
        </w:trPr>
        <w:tc>
          <w:tcPr>
            <w:tcW w:w="1008" w:type="dxa"/>
          </w:tcPr>
          <w:p w14:paraId="00AE7DC7" w14:textId="77777777" w:rsidR="004D0FFF" w:rsidRPr="003A4AFA" w:rsidRDefault="004D0FFF" w:rsidP="00F0645D">
            <w:pPr>
              <w:numPr>
                <w:ilvl w:val="0"/>
                <w:numId w:val="16"/>
              </w:numPr>
              <w:spacing w:before="60" w:line="216" w:lineRule="auto"/>
              <w:rPr>
                <w:sz w:val="20"/>
              </w:rPr>
            </w:pPr>
          </w:p>
        </w:tc>
        <w:tc>
          <w:tcPr>
            <w:tcW w:w="5479" w:type="dxa"/>
          </w:tcPr>
          <w:p w14:paraId="411BF417" w14:textId="77777777" w:rsidR="004D0FFF" w:rsidRPr="004D0FFF" w:rsidRDefault="004D0FFF" w:rsidP="00F0645D">
            <w:pPr>
              <w:pStyle w:val="af3"/>
              <w:spacing w:before="60" w:after="0" w:line="216" w:lineRule="auto"/>
              <w:rPr>
                <w:szCs w:val="24"/>
              </w:rPr>
            </w:pPr>
            <w:r w:rsidRPr="004D0FFF">
              <w:rPr>
                <w:szCs w:val="24"/>
              </w:rPr>
              <w:t>и т.д.</w:t>
            </w:r>
          </w:p>
        </w:tc>
        <w:tc>
          <w:tcPr>
            <w:tcW w:w="3827" w:type="dxa"/>
          </w:tcPr>
          <w:p w14:paraId="686FE40E" w14:textId="77777777" w:rsidR="004D0FFF" w:rsidRPr="003A4AFA" w:rsidRDefault="004D0FFF" w:rsidP="00F0645D">
            <w:pPr>
              <w:pStyle w:val="af3"/>
              <w:spacing w:before="60" w:after="0" w:line="216" w:lineRule="auto"/>
              <w:rPr>
                <w:sz w:val="20"/>
              </w:rPr>
            </w:pPr>
          </w:p>
        </w:tc>
      </w:tr>
    </w:tbl>
    <w:p w14:paraId="6283D80E" w14:textId="77777777" w:rsidR="00E018EF" w:rsidRPr="009A3AC2" w:rsidRDefault="00E018EF" w:rsidP="00E018EF">
      <w:pPr>
        <w:rPr>
          <w:sz w:val="12"/>
          <w:szCs w:val="12"/>
        </w:rPr>
      </w:pPr>
    </w:p>
    <w:p w14:paraId="770484FF" w14:textId="77777777" w:rsidR="00911C94" w:rsidRPr="009A204F" w:rsidRDefault="00911C94" w:rsidP="00911C94">
      <w:pPr>
        <w:spacing w:line="240" w:lineRule="auto"/>
        <w:rPr>
          <w:sz w:val="24"/>
          <w:szCs w:val="24"/>
        </w:rPr>
      </w:pPr>
      <w:r w:rsidRPr="009A204F">
        <w:rPr>
          <w:sz w:val="24"/>
          <w:szCs w:val="24"/>
        </w:rPr>
        <w:t>____________________________________</w:t>
      </w:r>
    </w:p>
    <w:p w14:paraId="036F2AC5" w14:textId="77777777" w:rsidR="00911C94" w:rsidRPr="009A204F" w:rsidRDefault="00911C94" w:rsidP="00911C94">
      <w:pPr>
        <w:spacing w:line="240" w:lineRule="auto"/>
        <w:ind w:right="3684"/>
        <w:jc w:val="center"/>
        <w:rPr>
          <w:sz w:val="24"/>
          <w:szCs w:val="24"/>
          <w:vertAlign w:val="superscript"/>
        </w:rPr>
      </w:pPr>
      <w:r w:rsidRPr="009A204F">
        <w:rPr>
          <w:sz w:val="24"/>
          <w:szCs w:val="24"/>
          <w:vertAlign w:val="superscript"/>
        </w:rPr>
        <w:t>(подпись, М.П.)</w:t>
      </w:r>
    </w:p>
    <w:p w14:paraId="5AC86C0E" w14:textId="77777777" w:rsidR="00911C94" w:rsidRPr="009A204F" w:rsidRDefault="00911C94" w:rsidP="00911C94">
      <w:pPr>
        <w:spacing w:line="240" w:lineRule="auto"/>
        <w:rPr>
          <w:sz w:val="24"/>
          <w:szCs w:val="24"/>
        </w:rPr>
      </w:pPr>
      <w:r w:rsidRPr="009A204F">
        <w:rPr>
          <w:sz w:val="24"/>
          <w:szCs w:val="24"/>
        </w:rPr>
        <w:t>____________________________________</w:t>
      </w:r>
    </w:p>
    <w:p w14:paraId="55E64088" w14:textId="77777777" w:rsidR="00911C94" w:rsidRPr="009A204F" w:rsidRDefault="00911C94" w:rsidP="00911C94">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7D468D60" w14:textId="77777777" w:rsidR="00911C94" w:rsidRPr="009A204F" w:rsidRDefault="00911C94" w:rsidP="00911C94">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16AA9244" w14:textId="77777777" w:rsidR="00BC38B0" w:rsidRPr="009A204F" w:rsidRDefault="00BC38B0" w:rsidP="001663A0">
      <w:pPr>
        <w:pStyle w:val="22"/>
        <w:pageBreakBefore/>
        <w:numPr>
          <w:ilvl w:val="2"/>
          <w:numId w:val="22"/>
        </w:numPr>
        <w:ind w:left="851" w:hanging="851"/>
        <w:rPr>
          <w:sz w:val="24"/>
          <w:szCs w:val="24"/>
        </w:rPr>
      </w:pPr>
      <w:bookmarkStart w:id="165" w:name="_Toc191567188"/>
      <w:r w:rsidRPr="009A204F">
        <w:rPr>
          <w:sz w:val="24"/>
          <w:szCs w:val="24"/>
        </w:rPr>
        <w:lastRenderedPageBreak/>
        <w:t>Инструкции по заполнению</w:t>
      </w:r>
      <w:bookmarkEnd w:id="163"/>
      <w:bookmarkEnd w:id="164"/>
      <w:bookmarkEnd w:id="165"/>
    </w:p>
    <w:p w14:paraId="28B9EDE2" w14:textId="77777777" w:rsidR="00BC38B0" w:rsidRPr="009A204F" w:rsidRDefault="00DE75A7" w:rsidP="001663A0">
      <w:pPr>
        <w:pStyle w:val="a4"/>
        <w:numPr>
          <w:ilvl w:val="3"/>
          <w:numId w:val="22"/>
        </w:numPr>
        <w:ind w:left="851" w:hanging="851"/>
        <w:rPr>
          <w:sz w:val="24"/>
          <w:szCs w:val="24"/>
        </w:rPr>
      </w:pPr>
      <w:r w:rsidRPr="009A204F">
        <w:rPr>
          <w:sz w:val="24"/>
          <w:szCs w:val="24"/>
        </w:rPr>
        <w:t>Участник</w:t>
      </w:r>
      <w:r w:rsidR="00BC38B0" w:rsidRPr="009A204F">
        <w:rPr>
          <w:sz w:val="24"/>
          <w:szCs w:val="24"/>
        </w:rPr>
        <w:t xml:space="preserve"> указывает дату и номер предложения в соответствии с письмом о подаче оферты (подраздел</w:t>
      </w:r>
      <w:r w:rsidR="005E22AB" w:rsidRPr="009A204F">
        <w:rPr>
          <w:sz w:val="24"/>
          <w:szCs w:val="24"/>
        </w:rPr>
        <w:t xml:space="preserve"> </w:t>
      </w:r>
      <w:r w:rsidR="007929A1" w:rsidRPr="009A204F">
        <w:rPr>
          <w:sz w:val="24"/>
          <w:szCs w:val="24"/>
        </w:rPr>
        <w:t>3</w:t>
      </w:r>
      <w:r w:rsidR="00BC38B0" w:rsidRPr="009A204F">
        <w:rPr>
          <w:sz w:val="24"/>
          <w:szCs w:val="24"/>
        </w:rPr>
        <w:t>).</w:t>
      </w:r>
    </w:p>
    <w:p w14:paraId="7FE7ACE6" w14:textId="77777777" w:rsidR="00BC38B0" w:rsidRPr="009A204F" w:rsidRDefault="00DE75A7" w:rsidP="001663A0">
      <w:pPr>
        <w:pStyle w:val="a4"/>
        <w:numPr>
          <w:ilvl w:val="3"/>
          <w:numId w:val="22"/>
        </w:numPr>
        <w:ind w:left="851" w:hanging="851"/>
        <w:rPr>
          <w:sz w:val="24"/>
          <w:szCs w:val="24"/>
        </w:rPr>
      </w:pPr>
      <w:r w:rsidRPr="009A204F">
        <w:rPr>
          <w:sz w:val="24"/>
          <w:szCs w:val="24"/>
        </w:rPr>
        <w:t>Участник</w:t>
      </w:r>
      <w:r w:rsidR="00BC38B0" w:rsidRPr="009A204F">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14:paraId="75E0DD6D" w14:textId="77777777" w:rsidR="00BC38B0" w:rsidRDefault="00BC38B0" w:rsidP="001663A0">
      <w:pPr>
        <w:pStyle w:val="a4"/>
        <w:numPr>
          <w:ilvl w:val="3"/>
          <w:numId w:val="22"/>
        </w:numPr>
        <w:ind w:left="851" w:hanging="851"/>
        <w:rPr>
          <w:sz w:val="24"/>
          <w:szCs w:val="24"/>
        </w:rPr>
      </w:pPr>
      <w:r w:rsidRPr="00497507">
        <w:rPr>
          <w:sz w:val="24"/>
          <w:szCs w:val="24"/>
        </w:rPr>
        <w:t xml:space="preserve">Данные инструкции не следует воспроизводить в документах, подготовленных </w:t>
      </w:r>
      <w:r w:rsidR="00DE75A7" w:rsidRPr="00497507">
        <w:rPr>
          <w:sz w:val="24"/>
          <w:szCs w:val="24"/>
        </w:rPr>
        <w:t>Участник</w:t>
      </w:r>
      <w:r w:rsidRPr="00497507">
        <w:rPr>
          <w:sz w:val="24"/>
          <w:szCs w:val="24"/>
        </w:rPr>
        <w:t xml:space="preserve">ом </w:t>
      </w:r>
      <w:r w:rsidR="0053326F">
        <w:rPr>
          <w:sz w:val="24"/>
          <w:szCs w:val="24"/>
        </w:rPr>
        <w:t>закупки</w:t>
      </w:r>
      <w:r w:rsidRPr="00497507">
        <w:rPr>
          <w:sz w:val="24"/>
          <w:szCs w:val="24"/>
        </w:rPr>
        <w:t>.</w:t>
      </w:r>
    </w:p>
    <w:p w14:paraId="4E9B91C3" w14:textId="77777777" w:rsidR="000255B1" w:rsidRDefault="005E73DA" w:rsidP="001663A0">
      <w:pPr>
        <w:pStyle w:val="a4"/>
        <w:numPr>
          <w:ilvl w:val="3"/>
          <w:numId w:val="22"/>
        </w:numPr>
        <w:ind w:left="851" w:hanging="851"/>
        <w:rPr>
          <w:sz w:val="24"/>
          <w:szCs w:val="24"/>
        </w:rPr>
      </w:pPr>
      <w:r w:rsidRPr="00BC682F">
        <w:rPr>
          <w:sz w:val="24"/>
          <w:szCs w:val="24"/>
        </w:rPr>
        <w:t xml:space="preserve"> </w:t>
      </w:r>
      <w:r w:rsidR="00F9530C">
        <w:rPr>
          <w:sz w:val="24"/>
          <w:szCs w:val="24"/>
        </w:rPr>
        <w:t xml:space="preserve">Цена договора </w:t>
      </w:r>
      <w:r w:rsidR="005F44BB">
        <w:rPr>
          <w:sz w:val="24"/>
          <w:szCs w:val="24"/>
        </w:rPr>
        <w:t xml:space="preserve">указывается </w:t>
      </w:r>
      <w:r w:rsidR="002E5EDD">
        <w:rPr>
          <w:sz w:val="24"/>
          <w:szCs w:val="24"/>
        </w:rPr>
        <w:t>с</w:t>
      </w:r>
      <w:r w:rsidR="005F44BB">
        <w:rPr>
          <w:sz w:val="24"/>
          <w:szCs w:val="24"/>
        </w:rPr>
        <w:t xml:space="preserve"> НДС. В случае отсутствия НДС – указывается ссылка «НДС не облагается»</w:t>
      </w:r>
      <w:r w:rsidR="002E5EDD">
        <w:rPr>
          <w:sz w:val="24"/>
          <w:szCs w:val="24"/>
        </w:rPr>
        <w:t xml:space="preserve"> с указанием причины необложения</w:t>
      </w:r>
      <w:r w:rsidR="008A1ACE">
        <w:rPr>
          <w:sz w:val="24"/>
          <w:szCs w:val="24"/>
        </w:rPr>
        <w:t>.</w:t>
      </w:r>
    </w:p>
    <w:p w14:paraId="4133C6B9" w14:textId="77777777" w:rsidR="000255B1" w:rsidRPr="009A204F" w:rsidRDefault="000255B1">
      <w:pPr>
        <w:rPr>
          <w:snapToGrid/>
          <w:sz w:val="24"/>
          <w:szCs w:val="24"/>
        </w:rPr>
      </w:pPr>
    </w:p>
    <w:p w14:paraId="7A5B7BB9" w14:textId="77777777" w:rsidR="000255B1" w:rsidRPr="009A204F" w:rsidRDefault="000255B1" w:rsidP="001663A0">
      <w:pPr>
        <w:pStyle w:val="2"/>
        <w:pageBreakBefore/>
        <w:numPr>
          <w:ilvl w:val="1"/>
          <w:numId w:val="22"/>
        </w:numPr>
        <w:spacing w:before="0" w:after="0"/>
        <w:ind w:left="567" w:hanging="567"/>
        <w:rPr>
          <w:sz w:val="24"/>
          <w:szCs w:val="24"/>
        </w:rPr>
      </w:pPr>
      <w:bookmarkStart w:id="166" w:name="_Ref70131640"/>
      <w:bookmarkStart w:id="167" w:name="_Toc77970259"/>
      <w:bookmarkStart w:id="168" w:name="_Toc90385118"/>
      <w:bookmarkStart w:id="169" w:name="_Toc191567189"/>
      <w:bookmarkStart w:id="170" w:name="_Ref63957390"/>
      <w:bookmarkStart w:id="171" w:name="_Toc64719476"/>
      <w:bookmarkStart w:id="172" w:name="_Toc69112532"/>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66"/>
      <w:bookmarkEnd w:id="167"/>
      <w:bookmarkEnd w:id="168"/>
      <w:bookmarkEnd w:id="169"/>
    </w:p>
    <w:p w14:paraId="22A66437" w14:textId="77777777" w:rsidR="000255B1" w:rsidRPr="009A204F" w:rsidRDefault="000255B1" w:rsidP="001663A0">
      <w:pPr>
        <w:pStyle w:val="22"/>
        <w:numPr>
          <w:ilvl w:val="2"/>
          <w:numId w:val="22"/>
        </w:numPr>
        <w:ind w:left="567" w:hanging="567"/>
        <w:rPr>
          <w:sz w:val="24"/>
          <w:szCs w:val="24"/>
        </w:rPr>
      </w:pPr>
      <w:bookmarkStart w:id="173" w:name="_Toc90385119"/>
      <w:bookmarkStart w:id="174" w:name="_Toc191567190"/>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73"/>
      <w:bookmarkEnd w:id="174"/>
    </w:p>
    <w:p w14:paraId="645F5D22" w14:textId="77777777" w:rsidR="000255B1" w:rsidRPr="009A204F" w:rsidRDefault="000255B1">
      <w:pPr>
        <w:spacing w:line="240" w:lineRule="auto"/>
        <w:ind w:firstLine="0"/>
        <w:jc w:val="left"/>
        <w:rPr>
          <w:sz w:val="24"/>
          <w:szCs w:val="24"/>
        </w:rPr>
      </w:pPr>
    </w:p>
    <w:p w14:paraId="3984C24F" w14:textId="77777777"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351F2C30" w14:textId="77777777" w:rsidR="000255B1" w:rsidRPr="009A204F" w:rsidRDefault="000255B1">
      <w:pPr>
        <w:spacing w:line="240" w:lineRule="auto"/>
        <w:ind w:firstLine="0"/>
        <w:jc w:val="left"/>
        <w:rPr>
          <w:sz w:val="24"/>
          <w:szCs w:val="24"/>
        </w:rPr>
      </w:pPr>
    </w:p>
    <w:bookmarkEnd w:id="170"/>
    <w:bookmarkEnd w:id="171"/>
    <w:bookmarkEnd w:id="172"/>
    <w:p w14:paraId="07EEFEF7" w14:textId="77777777" w:rsidR="000255B1" w:rsidRPr="009A204F" w:rsidRDefault="000255B1">
      <w:pPr>
        <w:spacing w:line="240" w:lineRule="auto"/>
        <w:ind w:firstLine="0"/>
        <w:jc w:val="left"/>
        <w:rPr>
          <w:sz w:val="24"/>
          <w:szCs w:val="24"/>
        </w:rPr>
      </w:pPr>
      <w:r w:rsidRPr="009A204F">
        <w:rPr>
          <w:sz w:val="24"/>
          <w:szCs w:val="24"/>
        </w:rPr>
        <w:t xml:space="preserve">Приложение </w:t>
      </w:r>
      <w:r w:rsidR="00491B9C">
        <w:rPr>
          <w:sz w:val="24"/>
          <w:szCs w:val="24"/>
        </w:rPr>
        <w:t>3</w:t>
      </w:r>
      <w:r w:rsidRPr="009A204F">
        <w:rPr>
          <w:sz w:val="24"/>
          <w:szCs w:val="24"/>
        </w:rPr>
        <w:t xml:space="preserve"> к письму о подаче оферты</w:t>
      </w:r>
      <w:r w:rsidRPr="009A204F">
        <w:rPr>
          <w:sz w:val="24"/>
          <w:szCs w:val="24"/>
        </w:rPr>
        <w:br/>
        <w:t>от «____»_____________ г. №__________</w:t>
      </w:r>
    </w:p>
    <w:p w14:paraId="76B7EED1" w14:textId="77777777" w:rsidR="000255B1" w:rsidRPr="009A204F" w:rsidRDefault="000255B1">
      <w:pPr>
        <w:rPr>
          <w:sz w:val="24"/>
          <w:szCs w:val="24"/>
        </w:rPr>
      </w:pPr>
    </w:p>
    <w:p w14:paraId="0951C4C3" w14:textId="77777777"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14:paraId="20F611A2" w14:textId="77777777" w:rsidR="000255B1" w:rsidRPr="009A204F" w:rsidRDefault="000255B1">
      <w:pPr>
        <w:rPr>
          <w:sz w:val="24"/>
          <w:szCs w:val="24"/>
        </w:rPr>
      </w:pPr>
    </w:p>
    <w:p w14:paraId="1B0F2E73" w14:textId="77777777" w:rsidR="000255B1" w:rsidRPr="009A204F" w:rsidRDefault="000255B1">
      <w:pPr>
        <w:ind w:firstLine="0"/>
        <w:rPr>
          <w:sz w:val="24"/>
          <w:szCs w:val="24"/>
        </w:rPr>
      </w:pPr>
      <w:r w:rsidRPr="009A204F">
        <w:rPr>
          <w:sz w:val="24"/>
          <w:szCs w:val="24"/>
        </w:rPr>
        <w:t xml:space="preserve">Наименование и адрес </w:t>
      </w:r>
      <w:r w:rsidR="00DE75A7" w:rsidRPr="009A204F">
        <w:rPr>
          <w:sz w:val="24"/>
          <w:szCs w:val="24"/>
        </w:rPr>
        <w:t>Участник</w:t>
      </w:r>
      <w:r w:rsidRPr="009A204F">
        <w:rPr>
          <w:sz w:val="24"/>
          <w:szCs w:val="24"/>
        </w:rPr>
        <w:t>а: __________________________________________</w:t>
      </w:r>
    </w:p>
    <w:p w14:paraId="3075A6E7" w14:textId="77777777" w:rsidR="000255B1" w:rsidRPr="009A204F" w:rsidRDefault="000255B1">
      <w:pPr>
        <w:jc w:val="center"/>
        <w:rPr>
          <w:b/>
          <w:bCs/>
          <w:sz w:val="24"/>
          <w:szCs w:val="24"/>
        </w:rPr>
      </w:pPr>
      <w:r w:rsidRPr="009A204F">
        <w:rPr>
          <w:b/>
          <w:bCs/>
          <w:sz w:val="24"/>
          <w:szCs w:val="24"/>
        </w:rPr>
        <w:t xml:space="preserve">«Обязательные»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14:paraId="38227EFE" w14:textId="77777777">
        <w:tc>
          <w:tcPr>
            <w:tcW w:w="648" w:type="dxa"/>
            <w:tcBorders>
              <w:top w:val="single" w:sz="4" w:space="0" w:color="auto"/>
              <w:left w:val="single" w:sz="4" w:space="0" w:color="auto"/>
              <w:bottom w:val="single" w:sz="4" w:space="0" w:color="auto"/>
              <w:right w:val="single" w:sz="4" w:space="0" w:color="auto"/>
            </w:tcBorders>
          </w:tcPr>
          <w:p w14:paraId="2C90BD71" w14:textId="77777777"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47C06381" w14:textId="77777777"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14:paraId="3AB62255" w14:textId="77777777"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784FE1E1" w14:textId="77777777"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2B996E20" w14:textId="77777777" w:rsidR="000255B1" w:rsidRPr="009A204F" w:rsidRDefault="000255B1">
            <w:pPr>
              <w:pStyle w:val="af1"/>
              <w:rPr>
                <w:sz w:val="24"/>
                <w:szCs w:val="24"/>
              </w:rPr>
            </w:pPr>
            <w:r w:rsidRPr="009A204F">
              <w:rPr>
                <w:sz w:val="24"/>
                <w:szCs w:val="24"/>
              </w:rPr>
              <w:t>Примечания, обоснование</w:t>
            </w:r>
          </w:p>
        </w:tc>
      </w:tr>
      <w:tr w:rsidR="000255B1" w:rsidRPr="009A204F" w14:paraId="2B8AAC2D" w14:textId="77777777">
        <w:tc>
          <w:tcPr>
            <w:tcW w:w="648" w:type="dxa"/>
            <w:tcBorders>
              <w:top w:val="single" w:sz="4" w:space="0" w:color="auto"/>
              <w:left w:val="single" w:sz="4" w:space="0" w:color="auto"/>
              <w:bottom w:val="single" w:sz="4" w:space="0" w:color="auto"/>
              <w:right w:val="single" w:sz="4" w:space="0" w:color="auto"/>
            </w:tcBorders>
          </w:tcPr>
          <w:p w14:paraId="1E6EA70C"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60B49DC"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A1D2FDF"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5CC26BA1"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29A7F5BA" w14:textId="77777777" w:rsidR="000255B1" w:rsidRPr="009A204F" w:rsidRDefault="000255B1">
            <w:pPr>
              <w:pStyle w:val="af3"/>
              <w:rPr>
                <w:szCs w:val="24"/>
              </w:rPr>
            </w:pPr>
          </w:p>
        </w:tc>
      </w:tr>
      <w:tr w:rsidR="000255B1" w:rsidRPr="009A204F" w14:paraId="0D6BEBAA" w14:textId="77777777">
        <w:tc>
          <w:tcPr>
            <w:tcW w:w="648" w:type="dxa"/>
            <w:tcBorders>
              <w:top w:val="single" w:sz="4" w:space="0" w:color="auto"/>
              <w:left w:val="single" w:sz="4" w:space="0" w:color="auto"/>
              <w:bottom w:val="single" w:sz="4" w:space="0" w:color="auto"/>
              <w:right w:val="single" w:sz="4" w:space="0" w:color="auto"/>
            </w:tcBorders>
          </w:tcPr>
          <w:p w14:paraId="01FBF864"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A74D717"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F6C6121"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BD6FC50"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319A7449" w14:textId="77777777" w:rsidR="000255B1" w:rsidRPr="009A204F" w:rsidRDefault="000255B1">
            <w:pPr>
              <w:pStyle w:val="af3"/>
              <w:rPr>
                <w:szCs w:val="24"/>
              </w:rPr>
            </w:pPr>
          </w:p>
        </w:tc>
      </w:tr>
      <w:tr w:rsidR="000255B1" w:rsidRPr="009A204F" w14:paraId="38B874AD" w14:textId="77777777">
        <w:tc>
          <w:tcPr>
            <w:tcW w:w="648" w:type="dxa"/>
            <w:tcBorders>
              <w:top w:val="single" w:sz="4" w:space="0" w:color="auto"/>
              <w:left w:val="single" w:sz="4" w:space="0" w:color="auto"/>
              <w:bottom w:val="single" w:sz="4" w:space="0" w:color="auto"/>
              <w:right w:val="single" w:sz="4" w:space="0" w:color="auto"/>
            </w:tcBorders>
          </w:tcPr>
          <w:p w14:paraId="003C95C1" w14:textId="77777777" w:rsidR="000255B1" w:rsidRPr="009A204F"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2F49BB0C"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A997C19"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D3AB0E9"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3FA1AEB7" w14:textId="77777777" w:rsidR="000255B1" w:rsidRPr="009A204F" w:rsidRDefault="000255B1">
            <w:pPr>
              <w:pStyle w:val="af3"/>
              <w:rPr>
                <w:szCs w:val="24"/>
              </w:rPr>
            </w:pPr>
          </w:p>
        </w:tc>
      </w:tr>
      <w:tr w:rsidR="000255B1" w:rsidRPr="009A204F" w14:paraId="5BBC1047" w14:textId="77777777">
        <w:tc>
          <w:tcPr>
            <w:tcW w:w="648" w:type="dxa"/>
            <w:tcBorders>
              <w:top w:val="single" w:sz="4" w:space="0" w:color="auto"/>
              <w:left w:val="single" w:sz="4" w:space="0" w:color="auto"/>
              <w:bottom w:val="single" w:sz="4" w:space="0" w:color="auto"/>
              <w:right w:val="single" w:sz="4" w:space="0" w:color="auto"/>
            </w:tcBorders>
          </w:tcPr>
          <w:p w14:paraId="1760F4A8" w14:textId="77777777"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14:paraId="7D968268"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215C486"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820FC27"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4765C34" w14:textId="77777777" w:rsidR="000255B1" w:rsidRPr="009A204F" w:rsidRDefault="000255B1">
            <w:pPr>
              <w:pStyle w:val="af3"/>
              <w:rPr>
                <w:szCs w:val="24"/>
              </w:rPr>
            </w:pPr>
          </w:p>
        </w:tc>
      </w:tr>
    </w:tbl>
    <w:p w14:paraId="58C96861" w14:textId="77777777"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14:paraId="77A93434" w14:textId="77777777">
        <w:tc>
          <w:tcPr>
            <w:tcW w:w="648" w:type="dxa"/>
            <w:tcBorders>
              <w:top w:val="single" w:sz="4" w:space="0" w:color="auto"/>
              <w:left w:val="single" w:sz="4" w:space="0" w:color="auto"/>
              <w:bottom w:val="single" w:sz="4" w:space="0" w:color="auto"/>
              <w:right w:val="single" w:sz="4" w:space="0" w:color="auto"/>
            </w:tcBorders>
          </w:tcPr>
          <w:p w14:paraId="41B6435B" w14:textId="77777777"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842C60A" w14:textId="77777777"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14:paraId="04B42828" w14:textId="77777777"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E7534B1" w14:textId="77777777"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41731995" w14:textId="77777777" w:rsidR="000255B1" w:rsidRPr="009A204F" w:rsidRDefault="000255B1">
            <w:pPr>
              <w:pStyle w:val="af1"/>
              <w:rPr>
                <w:sz w:val="24"/>
                <w:szCs w:val="24"/>
              </w:rPr>
            </w:pPr>
            <w:r w:rsidRPr="009A204F">
              <w:rPr>
                <w:sz w:val="24"/>
                <w:szCs w:val="24"/>
              </w:rPr>
              <w:t>Примечания, обоснование</w:t>
            </w:r>
          </w:p>
        </w:tc>
      </w:tr>
      <w:tr w:rsidR="000255B1" w:rsidRPr="009A204F" w14:paraId="1C450B68" w14:textId="77777777">
        <w:tc>
          <w:tcPr>
            <w:tcW w:w="648" w:type="dxa"/>
            <w:tcBorders>
              <w:top w:val="single" w:sz="4" w:space="0" w:color="auto"/>
              <w:left w:val="single" w:sz="4" w:space="0" w:color="auto"/>
              <w:bottom w:val="single" w:sz="4" w:space="0" w:color="auto"/>
              <w:right w:val="single" w:sz="4" w:space="0" w:color="auto"/>
            </w:tcBorders>
          </w:tcPr>
          <w:p w14:paraId="3144AF3E"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303BD35"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17E725F"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5AF6715D"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3B67E83C" w14:textId="77777777" w:rsidR="000255B1" w:rsidRPr="009A204F" w:rsidRDefault="000255B1">
            <w:pPr>
              <w:pStyle w:val="af3"/>
              <w:rPr>
                <w:szCs w:val="24"/>
              </w:rPr>
            </w:pPr>
          </w:p>
        </w:tc>
      </w:tr>
      <w:tr w:rsidR="000255B1" w:rsidRPr="009A204F" w14:paraId="1C13E576" w14:textId="77777777">
        <w:tc>
          <w:tcPr>
            <w:tcW w:w="648" w:type="dxa"/>
            <w:tcBorders>
              <w:top w:val="single" w:sz="4" w:space="0" w:color="auto"/>
              <w:left w:val="single" w:sz="4" w:space="0" w:color="auto"/>
              <w:bottom w:val="single" w:sz="4" w:space="0" w:color="auto"/>
              <w:right w:val="single" w:sz="4" w:space="0" w:color="auto"/>
            </w:tcBorders>
          </w:tcPr>
          <w:p w14:paraId="1FD364CF"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BCF0C61"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11A9B0A"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4BA9225"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485622B" w14:textId="77777777" w:rsidR="000255B1" w:rsidRPr="009A204F" w:rsidRDefault="000255B1">
            <w:pPr>
              <w:pStyle w:val="af3"/>
              <w:rPr>
                <w:szCs w:val="24"/>
              </w:rPr>
            </w:pPr>
          </w:p>
        </w:tc>
      </w:tr>
      <w:tr w:rsidR="000255B1" w:rsidRPr="009A204F" w14:paraId="528250C5" w14:textId="77777777">
        <w:tc>
          <w:tcPr>
            <w:tcW w:w="648" w:type="dxa"/>
            <w:tcBorders>
              <w:top w:val="single" w:sz="4" w:space="0" w:color="auto"/>
              <w:left w:val="single" w:sz="4" w:space="0" w:color="auto"/>
              <w:bottom w:val="single" w:sz="4" w:space="0" w:color="auto"/>
              <w:right w:val="single" w:sz="4" w:space="0" w:color="auto"/>
            </w:tcBorders>
          </w:tcPr>
          <w:p w14:paraId="4256B18A" w14:textId="77777777" w:rsidR="000255B1" w:rsidRPr="009A204F"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2E5D486"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1616E6E8"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7A51E0A"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647E0B3F" w14:textId="77777777" w:rsidR="000255B1" w:rsidRPr="009A204F" w:rsidRDefault="000255B1">
            <w:pPr>
              <w:pStyle w:val="af3"/>
              <w:rPr>
                <w:szCs w:val="24"/>
              </w:rPr>
            </w:pPr>
          </w:p>
        </w:tc>
      </w:tr>
      <w:tr w:rsidR="000255B1" w:rsidRPr="009A204F" w14:paraId="3F4983E5" w14:textId="77777777">
        <w:tc>
          <w:tcPr>
            <w:tcW w:w="648" w:type="dxa"/>
            <w:tcBorders>
              <w:top w:val="single" w:sz="4" w:space="0" w:color="auto"/>
              <w:left w:val="single" w:sz="4" w:space="0" w:color="auto"/>
              <w:bottom w:val="single" w:sz="4" w:space="0" w:color="auto"/>
              <w:right w:val="single" w:sz="4" w:space="0" w:color="auto"/>
            </w:tcBorders>
          </w:tcPr>
          <w:p w14:paraId="6C616A15" w14:textId="77777777"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14:paraId="702FA3A2"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EA56F5E" w14:textId="77777777"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5BAE4A2E" w14:textId="77777777"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860A93E" w14:textId="77777777" w:rsidR="000255B1" w:rsidRPr="009A204F" w:rsidRDefault="000255B1">
            <w:pPr>
              <w:pStyle w:val="af3"/>
              <w:rPr>
                <w:szCs w:val="24"/>
              </w:rPr>
            </w:pPr>
          </w:p>
        </w:tc>
      </w:tr>
    </w:tbl>
    <w:p w14:paraId="0255AFE7" w14:textId="77777777" w:rsidR="000255B1" w:rsidRPr="009A204F" w:rsidRDefault="000255B1">
      <w:pPr>
        <w:rPr>
          <w:sz w:val="24"/>
          <w:szCs w:val="24"/>
        </w:rPr>
      </w:pPr>
    </w:p>
    <w:p w14:paraId="2C49DDE0" w14:textId="77777777" w:rsidR="000255B1" w:rsidRPr="009A204F" w:rsidRDefault="000255B1">
      <w:pPr>
        <w:spacing w:line="240" w:lineRule="auto"/>
        <w:rPr>
          <w:sz w:val="24"/>
          <w:szCs w:val="24"/>
        </w:rPr>
      </w:pPr>
      <w:r w:rsidRPr="009A204F">
        <w:rPr>
          <w:sz w:val="24"/>
          <w:szCs w:val="24"/>
        </w:rPr>
        <w:t>____________________________________</w:t>
      </w:r>
    </w:p>
    <w:p w14:paraId="28D1B39E"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14:paraId="0FE48BB1" w14:textId="77777777" w:rsidR="000255B1" w:rsidRPr="009A204F" w:rsidRDefault="000255B1">
      <w:pPr>
        <w:spacing w:line="240" w:lineRule="auto"/>
        <w:rPr>
          <w:sz w:val="24"/>
          <w:szCs w:val="24"/>
        </w:rPr>
      </w:pPr>
      <w:r w:rsidRPr="009A204F">
        <w:rPr>
          <w:sz w:val="24"/>
          <w:szCs w:val="24"/>
        </w:rPr>
        <w:t>____________________________________</w:t>
      </w:r>
    </w:p>
    <w:p w14:paraId="4DCFD03B"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3874337D" w14:textId="77777777" w:rsidR="00CC410F" w:rsidRPr="009A204F" w:rsidRDefault="00CC410F">
      <w:pPr>
        <w:spacing w:line="240" w:lineRule="auto"/>
        <w:ind w:right="3684"/>
        <w:jc w:val="center"/>
        <w:rPr>
          <w:sz w:val="24"/>
          <w:szCs w:val="24"/>
          <w:vertAlign w:val="superscript"/>
        </w:rPr>
      </w:pPr>
    </w:p>
    <w:p w14:paraId="5CE803E5" w14:textId="77777777" w:rsidR="00CC410F" w:rsidRPr="009A204F" w:rsidRDefault="00CC410F">
      <w:pPr>
        <w:spacing w:line="240" w:lineRule="auto"/>
        <w:ind w:right="3684"/>
        <w:jc w:val="center"/>
        <w:rPr>
          <w:sz w:val="24"/>
          <w:szCs w:val="24"/>
          <w:vertAlign w:val="superscript"/>
        </w:rPr>
      </w:pPr>
    </w:p>
    <w:p w14:paraId="4BEA5EF4" w14:textId="77777777" w:rsidR="00CC410F" w:rsidRPr="009A204F" w:rsidRDefault="00CC410F">
      <w:pPr>
        <w:spacing w:line="240" w:lineRule="auto"/>
        <w:ind w:right="3684"/>
        <w:jc w:val="center"/>
        <w:rPr>
          <w:sz w:val="24"/>
          <w:szCs w:val="24"/>
          <w:vertAlign w:val="superscript"/>
        </w:rPr>
      </w:pPr>
    </w:p>
    <w:p w14:paraId="79498CA8" w14:textId="77777777" w:rsidR="00CC410F" w:rsidRPr="009A204F" w:rsidRDefault="00CC410F">
      <w:pPr>
        <w:spacing w:line="240" w:lineRule="auto"/>
        <w:ind w:right="3684"/>
        <w:jc w:val="center"/>
        <w:rPr>
          <w:sz w:val="24"/>
          <w:szCs w:val="24"/>
          <w:vertAlign w:val="superscript"/>
        </w:rPr>
      </w:pPr>
    </w:p>
    <w:p w14:paraId="15A5F6F4" w14:textId="77777777" w:rsidR="00CC410F" w:rsidRPr="009A204F" w:rsidRDefault="00CC410F">
      <w:pPr>
        <w:spacing w:line="240" w:lineRule="auto"/>
        <w:ind w:right="3684"/>
        <w:jc w:val="center"/>
        <w:rPr>
          <w:sz w:val="24"/>
          <w:szCs w:val="24"/>
          <w:vertAlign w:val="superscript"/>
        </w:rPr>
      </w:pPr>
    </w:p>
    <w:p w14:paraId="1AFFB41A" w14:textId="77777777" w:rsidR="000255B1" w:rsidRPr="009A204F" w:rsidRDefault="000255B1">
      <w:pPr>
        <w:keepNext/>
        <w:rPr>
          <w:b/>
          <w:bCs/>
          <w:sz w:val="24"/>
          <w:szCs w:val="24"/>
        </w:rPr>
      </w:pPr>
    </w:p>
    <w:p w14:paraId="5EAD0B88" w14:textId="77777777"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2FA04230" w14:textId="77777777" w:rsidR="000255B1" w:rsidRPr="009A204F" w:rsidRDefault="000255B1" w:rsidP="001663A0">
      <w:pPr>
        <w:pStyle w:val="22"/>
        <w:pageBreakBefore/>
        <w:numPr>
          <w:ilvl w:val="2"/>
          <w:numId w:val="22"/>
        </w:numPr>
        <w:ind w:left="851" w:hanging="851"/>
        <w:rPr>
          <w:sz w:val="24"/>
          <w:szCs w:val="24"/>
        </w:rPr>
      </w:pPr>
      <w:bookmarkStart w:id="175" w:name="_Toc90385120"/>
      <w:bookmarkStart w:id="176" w:name="_Toc191567191"/>
      <w:r w:rsidRPr="009A204F">
        <w:rPr>
          <w:sz w:val="24"/>
          <w:szCs w:val="24"/>
        </w:rPr>
        <w:lastRenderedPageBreak/>
        <w:t>Инструкции по заполнению</w:t>
      </w:r>
      <w:bookmarkEnd w:id="175"/>
      <w:bookmarkEnd w:id="176"/>
    </w:p>
    <w:p w14:paraId="321806DA"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14:paraId="5ECBA3BF"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свое фирменное наименование (в т.ч. организационно-правовую форму) и свой </w:t>
      </w:r>
      <w:r w:rsidR="004E725A" w:rsidRPr="009A204F">
        <w:rPr>
          <w:sz w:val="24"/>
          <w:szCs w:val="24"/>
        </w:rPr>
        <w:t xml:space="preserve">юридический и почтовый </w:t>
      </w:r>
      <w:r w:rsidR="000255B1" w:rsidRPr="009A204F">
        <w:rPr>
          <w:sz w:val="24"/>
          <w:szCs w:val="24"/>
        </w:rPr>
        <w:t>адрес.</w:t>
      </w:r>
    </w:p>
    <w:p w14:paraId="4555CC53"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14:paraId="078C6240"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14:paraId="2FA1D96A" w14:textId="77777777" w:rsidR="000255B1" w:rsidRPr="009A204F" w:rsidRDefault="00DE75A7" w:rsidP="001663A0">
      <w:pPr>
        <w:pStyle w:val="a4"/>
        <w:numPr>
          <w:ilvl w:val="3"/>
          <w:numId w:val="22"/>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0A45FF" w:rsidRPr="009A204F">
        <w:rPr>
          <w:sz w:val="24"/>
          <w:szCs w:val="24"/>
        </w:rPr>
        <w:t>докум</w:t>
      </w:r>
      <w:r w:rsidR="000255B1" w:rsidRPr="009A204F">
        <w:rPr>
          <w:sz w:val="24"/>
          <w:szCs w:val="24"/>
        </w:rPr>
        <w:t xml:space="preserve">ентации по </w:t>
      </w:r>
      <w:r w:rsidR="00BD7F77">
        <w:rPr>
          <w:sz w:val="24"/>
          <w:szCs w:val="24"/>
        </w:rPr>
        <w:t>анализу предложений</w:t>
      </w:r>
      <w:r w:rsidR="000255B1" w:rsidRPr="009A204F">
        <w:rPr>
          <w:sz w:val="24"/>
          <w:szCs w:val="24"/>
        </w:rPr>
        <w:t xml:space="preserve">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14:paraId="6F1E78C5" w14:textId="77777777" w:rsidR="000255B1" w:rsidRPr="009A204F" w:rsidRDefault="000255B1" w:rsidP="001663A0">
      <w:pPr>
        <w:pStyle w:val="a4"/>
        <w:keepNext/>
        <w:numPr>
          <w:ilvl w:val="3"/>
          <w:numId w:val="22"/>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14:paraId="7F0BFF6B" w14:textId="77777777" w:rsidR="000255B1" w:rsidRPr="009A204F" w:rsidRDefault="000255B1" w:rsidP="001663A0">
      <w:pPr>
        <w:pStyle w:val="a5"/>
        <w:numPr>
          <w:ilvl w:val="4"/>
          <w:numId w:val="22"/>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14:paraId="0A52B4C5" w14:textId="77777777" w:rsidR="000255B1" w:rsidRPr="009A204F" w:rsidRDefault="000255B1" w:rsidP="001663A0">
      <w:pPr>
        <w:pStyle w:val="a5"/>
        <w:numPr>
          <w:ilvl w:val="4"/>
          <w:numId w:val="22"/>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5C59F0" w:rsidRPr="005C59F0">
        <w:rPr>
          <w:sz w:val="24"/>
          <w:szCs w:val="24"/>
        </w:rPr>
        <w:t xml:space="preserve">на отборочной стадии (пункт 2.8.2.2 настоящей Документации) </w:t>
      </w:r>
      <w:r w:rsidRPr="009A204F">
        <w:rPr>
          <w:sz w:val="24"/>
          <w:szCs w:val="24"/>
        </w:rPr>
        <w:t>для достижения соглашения в отношении изменения этих условий.</w:t>
      </w:r>
    </w:p>
    <w:p w14:paraId="21ED97A6" w14:textId="77777777" w:rsidR="000255B1" w:rsidRPr="009A204F" w:rsidRDefault="000255B1">
      <w:pPr>
        <w:rPr>
          <w:sz w:val="24"/>
          <w:szCs w:val="24"/>
        </w:rPr>
      </w:pPr>
    </w:p>
    <w:p w14:paraId="32DF89FB" w14:textId="77777777" w:rsidR="000255B1" w:rsidRPr="009A204F" w:rsidRDefault="000255B1" w:rsidP="001663A0">
      <w:pPr>
        <w:pStyle w:val="2"/>
        <w:pageBreakBefore/>
        <w:numPr>
          <w:ilvl w:val="1"/>
          <w:numId w:val="22"/>
        </w:numPr>
        <w:spacing w:before="0" w:after="0"/>
        <w:ind w:left="851" w:hanging="851"/>
        <w:rPr>
          <w:sz w:val="24"/>
          <w:szCs w:val="24"/>
        </w:rPr>
      </w:pPr>
      <w:bookmarkStart w:id="177" w:name="_Ref55335823"/>
      <w:bookmarkStart w:id="178" w:name="_Ref55336359"/>
      <w:bookmarkStart w:id="179" w:name="_Toc57314675"/>
      <w:bookmarkStart w:id="180" w:name="_Toc69728989"/>
      <w:bookmarkStart w:id="181" w:name="_Toc191567192"/>
      <w:bookmarkEnd w:id="154"/>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77"/>
      <w:bookmarkEnd w:id="178"/>
      <w:bookmarkEnd w:id="179"/>
      <w:bookmarkEnd w:id="180"/>
      <w:bookmarkEnd w:id="181"/>
    </w:p>
    <w:p w14:paraId="44BD3162" w14:textId="77777777" w:rsidR="000255B1" w:rsidRPr="009A204F" w:rsidRDefault="000255B1" w:rsidP="001663A0">
      <w:pPr>
        <w:pStyle w:val="22"/>
        <w:numPr>
          <w:ilvl w:val="2"/>
          <w:numId w:val="22"/>
        </w:numPr>
        <w:ind w:left="851" w:hanging="851"/>
        <w:rPr>
          <w:sz w:val="24"/>
          <w:szCs w:val="24"/>
        </w:rPr>
      </w:pPr>
      <w:bookmarkStart w:id="182" w:name="_Toc191567193"/>
      <w:r w:rsidRPr="009A204F">
        <w:rPr>
          <w:sz w:val="24"/>
          <w:szCs w:val="24"/>
        </w:rPr>
        <w:t xml:space="preserve">Форма Анкеты </w:t>
      </w:r>
      <w:r w:rsidR="00DE75A7" w:rsidRPr="009A204F">
        <w:rPr>
          <w:sz w:val="24"/>
          <w:szCs w:val="24"/>
        </w:rPr>
        <w:t>Участник</w:t>
      </w:r>
      <w:r w:rsidRPr="009A204F">
        <w:rPr>
          <w:sz w:val="24"/>
          <w:szCs w:val="24"/>
        </w:rPr>
        <w:t>а</w:t>
      </w:r>
      <w:bookmarkEnd w:id="182"/>
    </w:p>
    <w:p w14:paraId="291C5638" w14:textId="77777777"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14:paraId="3F245F1C" w14:textId="77777777" w:rsidR="000255B1" w:rsidRPr="009A204F" w:rsidRDefault="000255B1">
      <w:pPr>
        <w:spacing w:line="240" w:lineRule="auto"/>
        <w:ind w:firstLine="0"/>
        <w:jc w:val="left"/>
        <w:rPr>
          <w:sz w:val="24"/>
          <w:szCs w:val="24"/>
        </w:rPr>
      </w:pPr>
      <w:r w:rsidRPr="009A204F">
        <w:rPr>
          <w:sz w:val="24"/>
          <w:szCs w:val="24"/>
        </w:rPr>
        <w:t xml:space="preserve">Приложение </w:t>
      </w:r>
      <w:r w:rsidR="00491B9C">
        <w:rPr>
          <w:sz w:val="24"/>
          <w:szCs w:val="24"/>
        </w:rPr>
        <w:t>4</w:t>
      </w:r>
      <w:r w:rsidRPr="009A204F">
        <w:rPr>
          <w:sz w:val="24"/>
          <w:szCs w:val="24"/>
        </w:rPr>
        <w:t xml:space="preserve"> к письму о подаче оферты</w:t>
      </w:r>
      <w:r w:rsidRPr="009A204F">
        <w:rPr>
          <w:sz w:val="24"/>
          <w:szCs w:val="24"/>
        </w:rPr>
        <w:br/>
        <w:t>от «____»_____________ г. №__________</w:t>
      </w:r>
    </w:p>
    <w:p w14:paraId="71619AEC" w14:textId="77777777" w:rsidR="00B06778" w:rsidRPr="009A204F" w:rsidRDefault="00B06778">
      <w:pPr>
        <w:spacing w:line="240" w:lineRule="auto"/>
        <w:ind w:firstLine="0"/>
        <w:jc w:val="left"/>
        <w:rPr>
          <w:sz w:val="24"/>
          <w:szCs w:val="24"/>
        </w:rPr>
      </w:pPr>
    </w:p>
    <w:p w14:paraId="48814333" w14:textId="77777777" w:rsidR="000255B1" w:rsidRPr="009A204F" w:rsidRDefault="000255B1" w:rsidP="00D02355">
      <w:pPr>
        <w:suppressAutoHyphens/>
        <w:spacing w:after="120"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9A204F" w14:paraId="6B8D6D1B" w14:textId="77777777" w:rsidTr="001B0D9E">
        <w:trPr>
          <w:cantSplit/>
          <w:trHeight w:val="240"/>
          <w:tblHeader/>
        </w:trPr>
        <w:tc>
          <w:tcPr>
            <w:tcW w:w="720" w:type="dxa"/>
          </w:tcPr>
          <w:p w14:paraId="21FBD1EC" w14:textId="77777777" w:rsidR="00F40BCE" w:rsidRPr="009A204F" w:rsidRDefault="00F40BCE" w:rsidP="001B0D9E">
            <w:pPr>
              <w:pStyle w:val="af1"/>
              <w:spacing w:before="0" w:after="0" w:line="216" w:lineRule="auto"/>
              <w:rPr>
                <w:sz w:val="24"/>
                <w:szCs w:val="24"/>
              </w:rPr>
            </w:pPr>
            <w:r w:rsidRPr="009A204F">
              <w:rPr>
                <w:sz w:val="24"/>
                <w:szCs w:val="24"/>
              </w:rPr>
              <w:t>№ п/п</w:t>
            </w:r>
          </w:p>
        </w:tc>
        <w:tc>
          <w:tcPr>
            <w:tcW w:w="4860" w:type="dxa"/>
          </w:tcPr>
          <w:p w14:paraId="54B10EC5" w14:textId="77777777" w:rsidR="00F40BCE" w:rsidRPr="009A204F" w:rsidRDefault="00F40BCE" w:rsidP="001B0D9E">
            <w:pPr>
              <w:pStyle w:val="af1"/>
              <w:spacing w:before="0" w:after="0" w:line="216" w:lineRule="auto"/>
              <w:rPr>
                <w:sz w:val="24"/>
                <w:szCs w:val="24"/>
              </w:rPr>
            </w:pPr>
            <w:r w:rsidRPr="009A204F">
              <w:rPr>
                <w:sz w:val="24"/>
                <w:szCs w:val="24"/>
              </w:rPr>
              <w:t>Наименование</w:t>
            </w:r>
          </w:p>
        </w:tc>
        <w:tc>
          <w:tcPr>
            <w:tcW w:w="4680" w:type="dxa"/>
          </w:tcPr>
          <w:p w14:paraId="279072B6" w14:textId="77777777" w:rsidR="00F40BCE" w:rsidRPr="009A204F" w:rsidRDefault="00F40BCE" w:rsidP="001B0D9E">
            <w:pPr>
              <w:pStyle w:val="af1"/>
              <w:spacing w:before="0" w:after="0" w:line="216" w:lineRule="auto"/>
              <w:rPr>
                <w:sz w:val="24"/>
                <w:szCs w:val="24"/>
              </w:rPr>
            </w:pPr>
            <w:r w:rsidRPr="009A204F">
              <w:rPr>
                <w:sz w:val="24"/>
                <w:szCs w:val="24"/>
              </w:rPr>
              <w:t>Сведения об Участнике</w:t>
            </w:r>
          </w:p>
        </w:tc>
      </w:tr>
      <w:tr w:rsidR="00F40BCE" w:rsidRPr="009A204F" w14:paraId="08E6078C" w14:textId="77777777" w:rsidTr="001B0D9E">
        <w:trPr>
          <w:cantSplit/>
        </w:trPr>
        <w:tc>
          <w:tcPr>
            <w:tcW w:w="720" w:type="dxa"/>
          </w:tcPr>
          <w:p w14:paraId="2B9F9F78" w14:textId="77777777" w:rsidR="00F40BCE" w:rsidRPr="009A204F" w:rsidRDefault="00F40BCE" w:rsidP="001B0D9E">
            <w:pPr>
              <w:numPr>
                <w:ilvl w:val="0"/>
                <w:numId w:val="4"/>
              </w:numPr>
              <w:spacing w:line="216" w:lineRule="auto"/>
              <w:jc w:val="left"/>
              <w:rPr>
                <w:sz w:val="24"/>
                <w:szCs w:val="24"/>
              </w:rPr>
            </w:pPr>
          </w:p>
        </w:tc>
        <w:tc>
          <w:tcPr>
            <w:tcW w:w="4860" w:type="dxa"/>
          </w:tcPr>
          <w:p w14:paraId="25B57F69" w14:textId="77777777" w:rsidR="00F40BCE" w:rsidRPr="009A204F" w:rsidRDefault="00F40BCE" w:rsidP="001B0D9E">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14:paraId="3EE59731" w14:textId="77777777" w:rsidR="00F40BCE" w:rsidRPr="009A204F" w:rsidRDefault="00F40BCE" w:rsidP="001B0D9E">
            <w:pPr>
              <w:pStyle w:val="af3"/>
              <w:spacing w:before="0" w:after="0" w:line="216" w:lineRule="auto"/>
              <w:rPr>
                <w:szCs w:val="24"/>
              </w:rPr>
            </w:pPr>
          </w:p>
        </w:tc>
      </w:tr>
      <w:tr w:rsidR="00F40BCE" w:rsidRPr="009A204F" w14:paraId="7704475E" w14:textId="77777777" w:rsidTr="001B0D9E">
        <w:trPr>
          <w:cantSplit/>
        </w:trPr>
        <w:tc>
          <w:tcPr>
            <w:tcW w:w="720" w:type="dxa"/>
          </w:tcPr>
          <w:p w14:paraId="7BBC4A0A" w14:textId="77777777" w:rsidR="00F40BCE" w:rsidRPr="009A204F" w:rsidRDefault="00F40BCE" w:rsidP="001B0D9E">
            <w:pPr>
              <w:numPr>
                <w:ilvl w:val="0"/>
                <w:numId w:val="4"/>
              </w:numPr>
              <w:spacing w:line="216" w:lineRule="auto"/>
              <w:jc w:val="left"/>
              <w:rPr>
                <w:sz w:val="24"/>
                <w:szCs w:val="24"/>
              </w:rPr>
            </w:pPr>
          </w:p>
        </w:tc>
        <w:tc>
          <w:tcPr>
            <w:tcW w:w="4860" w:type="dxa"/>
          </w:tcPr>
          <w:p w14:paraId="01716D14" w14:textId="77777777" w:rsidR="00F40BCE" w:rsidRPr="009A204F" w:rsidRDefault="00F40BCE" w:rsidP="001B0D9E">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14:paraId="77724D16" w14:textId="77777777" w:rsidR="00F40BCE" w:rsidRPr="009A204F" w:rsidRDefault="00F40BCE" w:rsidP="001B0D9E">
            <w:pPr>
              <w:pStyle w:val="af3"/>
              <w:spacing w:before="0" w:after="0" w:line="216" w:lineRule="auto"/>
              <w:rPr>
                <w:szCs w:val="24"/>
              </w:rPr>
            </w:pPr>
          </w:p>
        </w:tc>
      </w:tr>
      <w:tr w:rsidR="00F40BCE" w:rsidRPr="009A204F" w14:paraId="1C51D935" w14:textId="77777777" w:rsidTr="001B0D9E">
        <w:trPr>
          <w:cantSplit/>
        </w:trPr>
        <w:tc>
          <w:tcPr>
            <w:tcW w:w="720" w:type="dxa"/>
          </w:tcPr>
          <w:p w14:paraId="7A32C89F" w14:textId="77777777" w:rsidR="00F40BCE" w:rsidRPr="009A204F" w:rsidRDefault="00F40BCE" w:rsidP="001B0D9E">
            <w:pPr>
              <w:numPr>
                <w:ilvl w:val="0"/>
                <w:numId w:val="4"/>
              </w:numPr>
              <w:spacing w:line="216" w:lineRule="auto"/>
              <w:jc w:val="left"/>
              <w:rPr>
                <w:sz w:val="24"/>
                <w:szCs w:val="24"/>
              </w:rPr>
            </w:pPr>
          </w:p>
        </w:tc>
        <w:tc>
          <w:tcPr>
            <w:tcW w:w="4860" w:type="dxa"/>
          </w:tcPr>
          <w:p w14:paraId="09477620" w14:textId="77777777" w:rsidR="00F40BCE" w:rsidRPr="009A204F" w:rsidRDefault="00F40BCE" w:rsidP="001B0D9E">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14:paraId="158B4E91" w14:textId="77777777" w:rsidR="00F40BCE" w:rsidRPr="009A204F" w:rsidRDefault="00F40BCE" w:rsidP="001B0D9E">
            <w:pPr>
              <w:pStyle w:val="af3"/>
              <w:spacing w:before="0" w:after="0" w:line="216" w:lineRule="auto"/>
              <w:rPr>
                <w:szCs w:val="24"/>
              </w:rPr>
            </w:pPr>
          </w:p>
        </w:tc>
      </w:tr>
      <w:tr w:rsidR="00F40BCE" w:rsidRPr="009A204F" w14:paraId="2BED8A3A" w14:textId="77777777" w:rsidTr="001B0D9E">
        <w:trPr>
          <w:cantSplit/>
        </w:trPr>
        <w:tc>
          <w:tcPr>
            <w:tcW w:w="720" w:type="dxa"/>
          </w:tcPr>
          <w:p w14:paraId="0B069981" w14:textId="77777777" w:rsidR="00F40BCE" w:rsidRPr="009A204F" w:rsidRDefault="00F40BCE" w:rsidP="001B0D9E">
            <w:pPr>
              <w:numPr>
                <w:ilvl w:val="0"/>
                <w:numId w:val="4"/>
              </w:numPr>
              <w:spacing w:line="216" w:lineRule="auto"/>
              <w:jc w:val="left"/>
              <w:rPr>
                <w:sz w:val="24"/>
                <w:szCs w:val="24"/>
              </w:rPr>
            </w:pPr>
          </w:p>
        </w:tc>
        <w:tc>
          <w:tcPr>
            <w:tcW w:w="4860" w:type="dxa"/>
          </w:tcPr>
          <w:p w14:paraId="173B95C6" w14:textId="77777777" w:rsidR="00F40BCE" w:rsidRPr="009A204F" w:rsidRDefault="00F40BCE" w:rsidP="001B0D9E">
            <w:pPr>
              <w:pStyle w:val="af3"/>
              <w:spacing w:before="0" w:after="0" w:line="216" w:lineRule="auto"/>
              <w:rPr>
                <w:szCs w:val="24"/>
              </w:rPr>
            </w:pPr>
            <w:r w:rsidRPr="009A204F">
              <w:rPr>
                <w:szCs w:val="24"/>
              </w:rPr>
              <w:t>ИНН, КПП, ОГРН Участника</w:t>
            </w:r>
          </w:p>
        </w:tc>
        <w:tc>
          <w:tcPr>
            <w:tcW w:w="4680" w:type="dxa"/>
          </w:tcPr>
          <w:p w14:paraId="63ED9156" w14:textId="77777777" w:rsidR="00F40BCE" w:rsidRPr="009A204F" w:rsidRDefault="00F40BCE" w:rsidP="001B0D9E">
            <w:pPr>
              <w:pStyle w:val="af3"/>
              <w:spacing w:before="0" w:after="0" w:line="216" w:lineRule="auto"/>
              <w:rPr>
                <w:szCs w:val="24"/>
              </w:rPr>
            </w:pPr>
          </w:p>
        </w:tc>
      </w:tr>
      <w:tr w:rsidR="00F40BCE" w:rsidRPr="009A204F" w14:paraId="637F4637" w14:textId="77777777" w:rsidTr="001B0D9E">
        <w:trPr>
          <w:cantSplit/>
        </w:trPr>
        <w:tc>
          <w:tcPr>
            <w:tcW w:w="720" w:type="dxa"/>
            <w:vMerge w:val="restart"/>
          </w:tcPr>
          <w:p w14:paraId="52DCA1D2" w14:textId="77777777" w:rsidR="00F40BCE" w:rsidRPr="009A204F" w:rsidRDefault="00F40BCE" w:rsidP="001B0D9E">
            <w:pPr>
              <w:numPr>
                <w:ilvl w:val="0"/>
                <w:numId w:val="4"/>
              </w:numPr>
              <w:spacing w:line="216" w:lineRule="auto"/>
              <w:jc w:val="left"/>
              <w:rPr>
                <w:sz w:val="24"/>
                <w:szCs w:val="24"/>
              </w:rPr>
            </w:pPr>
          </w:p>
        </w:tc>
        <w:tc>
          <w:tcPr>
            <w:tcW w:w="4860" w:type="dxa"/>
          </w:tcPr>
          <w:p w14:paraId="7538CB74" w14:textId="77777777" w:rsidR="00F40BCE" w:rsidRPr="009A204F" w:rsidRDefault="00F40BCE" w:rsidP="001B0D9E">
            <w:pPr>
              <w:pStyle w:val="af3"/>
              <w:spacing w:before="0" w:after="0" w:line="214" w:lineRule="auto"/>
              <w:rPr>
                <w:szCs w:val="24"/>
              </w:rPr>
            </w:pPr>
            <w:r>
              <w:rPr>
                <w:szCs w:val="24"/>
              </w:rPr>
              <w:t>Коды Участника:  ОКПО</w:t>
            </w:r>
          </w:p>
        </w:tc>
        <w:tc>
          <w:tcPr>
            <w:tcW w:w="4680" w:type="dxa"/>
          </w:tcPr>
          <w:p w14:paraId="1EE21D00" w14:textId="77777777" w:rsidR="00F40BCE" w:rsidRPr="009A204F" w:rsidRDefault="00F40BCE" w:rsidP="001B0D9E">
            <w:pPr>
              <w:pStyle w:val="af3"/>
              <w:spacing w:before="0" w:after="0" w:line="216" w:lineRule="auto"/>
              <w:rPr>
                <w:szCs w:val="24"/>
              </w:rPr>
            </w:pPr>
          </w:p>
        </w:tc>
      </w:tr>
      <w:tr w:rsidR="00F40BCE" w:rsidRPr="009A204F" w14:paraId="26772245" w14:textId="77777777" w:rsidTr="001B0D9E">
        <w:trPr>
          <w:cantSplit/>
        </w:trPr>
        <w:tc>
          <w:tcPr>
            <w:tcW w:w="720" w:type="dxa"/>
            <w:vMerge/>
          </w:tcPr>
          <w:p w14:paraId="24B5952F" w14:textId="77777777" w:rsidR="00F40BCE" w:rsidRPr="009A204F" w:rsidRDefault="00F40BCE" w:rsidP="001B0D9E">
            <w:pPr>
              <w:numPr>
                <w:ilvl w:val="0"/>
                <w:numId w:val="4"/>
              </w:numPr>
              <w:spacing w:line="216" w:lineRule="auto"/>
              <w:jc w:val="left"/>
              <w:rPr>
                <w:sz w:val="24"/>
                <w:szCs w:val="24"/>
              </w:rPr>
            </w:pPr>
          </w:p>
        </w:tc>
        <w:tc>
          <w:tcPr>
            <w:tcW w:w="4860" w:type="dxa"/>
          </w:tcPr>
          <w:p w14:paraId="6528E072" w14:textId="77777777" w:rsidR="00F40BCE" w:rsidRPr="009A204F" w:rsidRDefault="00F40BCE" w:rsidP="001B0D9E">
            <w:pPr>
              <w:pStyle w:val="af3"/>
              <w:spacing w:before="0" w:after="0" w:line="214" w:lineRule="auto"/>
              <w:rPr>
                <w:szCs w:val="24"/>
              </w:rPr>
            </w:pPr>
            <w:r>
              <w:rPr>
                <w:szCs w:val="24"/>
              </w:rPr>
              <w:t xml:space="preserve">                                ОКТМО</w:t>
            </w:r>
          </w:p>
        </w:tc>
        <w:tc>
          <w:tcPr>
            <w:tcW w:w="4680" w:type="dxa"/>
          </w:tcPr>
          <w:p w14:paraId="6C377457" w14:textId="77777777" w:rsidR="00F40BCE" w:rsidRPr="009A204F" w:rsidRDefault="00F40BCE" w:rsidP="001B0D9E">
            <w:pPr>
              <w:pStyle w:val="af3"/>
              <w:spacing w:before="0" w:after="0" w:line="216" w:lineRule="auto"/>
              <w:rPr>
                <w:szCs w:val="24"/>
              </w:rPr>
            </w:pPr>
          </w:p>
        </w:tc>
      </w:tr>
      <w:tr w:rsidR="00F40BCE" w:rsidRPr="009A204F" w14:paraId="0AF9BF13" w14:textId="77777777" w:rsidTr="001B0D9E">
        <w:trPr>
          <w:cantSplit/>
        </w:trPr>
        <w:tc>
          <w:tcPr>
            <w:tcW w:w="720" w:type="dxa"/>
            <w:vMerge/>
          </w:tcPr>
          <w:p w14:paraId="436A83DD" w14:textId="77777777" w:rsidR="00F40BCE" w:rsidRPr="009A204F" w:rsidRDefault="00F40BCE" w:rsidP="001B0D9E">
            <w:pPr>
              <w:numPr>
                <w:ilvl w:val="0"/>
                <w:numId w:val="4"/>
              </w:numPr>
              <w:spacing w:line="216" w:lineRule="auto"/>
              <w:jc w:val="left"/>
              <w:rPr>
                <w:sz w:val="24"/>
                <w:szCs w:val="24"/>
              </w:rPr>
            </w:pPr>
          </w:p>
        </w:tc>
        <w:tc>
          <w:tcPr>
            <w:tcW w:w="4860" w:type="dxa"/>
          </w:tcPr>
          <w:p w14:paraId="6851841C" w14:textId="77777777" w:rsidR="00F40BCE" w:rsidRPr="009A204F" w:rsidRDefault="00F40BCE" w:rsidP="001B0D9E">
            <w:pPr>
              <w:pStyle w:val="af3"/>
              <w:spacing w:before="0" w:after="0" w:line="214" w:lineRule="auto"/>
              <w:rPr>
                <w:szCs w:val="24"/>
              </w:rPr>
            </w:pPr>
            <w:r>
              <w:rPr>
                <w:szCs w:val="24"/>
              </w:rPr>
              <w:t xml:space="preserve">                                ОКОПФ</w:t>
            </w:r>
          </w:p>
        </w:tc>
        <w:tc>
          <w:tcPr>
            <w:tcW w:w="4680" w:type="dxa"/>
          </w:tcPr>
          <w:p w14:paraId="1A46034F" w14:textId="77777777" w:rsidR="00F40BCE" w:rsidRPr="009A204F" w:rsidRDefault="00F40BCE" w:rsidP="001B0D9E">
            <w:pPr>
              <w:pStyle w:val="af3"/>
              <w:spacing w:before="0" w:after="0" w:line="216" w:lineRule="auto"/>
              <w:rPr>
                <w:szCs w:val="24"/>
              </w:rPr>
            </w:pPr>
          </w:p>
        </w:tc>
      </w:tr>
      <w:tr w:rsidR="00F40BCE" w:rsidRPr="009A204F" w14:paraId="4EC9ABAA" w14:textId="77777777" w:rsidTr="001B0D9E">
        <w:trPr>
          <w:cantSplit/>
        </w:trPr>
        <w:tc>
          <w:tcPr>
            <w:tcW w:w="720" w:type="dxa"/>
          </w:tcPr>
          <w:p w14:paraId="2A23F96C" w14:textId="77777777" w:rsidR="00F40BCE" w:rsidRPr="009A204F" w:rsidRDefault="00F40BCE" w:rsidP="001B0D9E">
            <w:pPr>
              <w:numPr>
                <w:ilvl w:val="0"/>
                <w:numId w:val="4"/>
              </w:numPr>
              <w:spacing w:line="216" w:lineRule="auto"/>
              <w:jc w:val="left"/>
              <w:rPr>
                <w:sz w:val="24"/>
                <w:szCs w:val="24"/>
              </w:rPr>
            </w:pPr>
          </w:p>
        </w:tc>
        <w:tc>
          <w:tcPr>
            <w:tcW w:w="4860" w:type="dxa"/>
          </w:tcPr>
          <w:p w14:paraId="41245C95" w14:textId="77777777" w:rsidR="00F40BCE" w:rsidRPr="009A204F" w:rsidRDefault="00F40BCE" w:rsidP="001B0D9E">
            <w:pPr>
              <w:pStyle w:val="af3"/>
              <w:spacing w:before="0" w:after="0" w:line="216" w:lineRule="auto"/>
              <w:rPr>
                <w:szCs w:val="24"/>
              </w:rPr>
            </w:pPr>
            <w:r w:rsidRPr="009A204F">
              <w:rPr>
                <w:szCs w:val="24"/>
              </w:rPr>
              <w:t>Юридический адрес</w:t>
            </w:r>
          </w:p>
        </w:tc>
        <w:tc>
          <w:tcPr>
            <w:tcW w:w="4680" w:type="dxa"/>
          </w:tcPr>
          <w:p w14:paraId="2B008A62" w14:textId="77777777" w:rsidR="00F40BCE" w:rsidRPr="009A204F" w:rsidRDefault="00F40BCE" w:rsidP="001B0D9E">
            <w:pPr>
              <w:pStyle w:val="af3"/>
              <w:spacing w:before="0" w:after="0" w:line="216" w:lineRule="auto"/>
              <w:rPr>
                <w:szCs w:val="24"/>
              </w:rPr>
            </w:pPr>
          </w:p>
        </w:tc>
      </w:tr>
      <w:tr w:rsidR="00F40BCE" w:rsidRPr="009A204F" w14:paraId="69764322" w14:textId="77777777" w:rsidTr="001B0D9E">
        <w:trPr>
          <w:cantSplit/>
        </w:trPr>
        <w:tc>
          <w:tcPr>
            <w:tcW w:w="720" w:type="dxa"/>
          </w:tcPr>
          <w:p w14:paraId="29CB7F56" w14:textId="77777777" w:rsidR="00F40BCE" w:rsidRPr="009A204F" w:rsidRDefault="00F40BCE" w:rsidP="001B0D9E">
            <w:pPr>
              <w:numPr>
                <w:ilvl w:val="0"/>
                <w:numId w:val="4"/>
              </w:numPr>
              <w:spacing w:line="216" w:lineRule="auto"/>
              <w:jc w:val="left"/>
              <w:rPr>
                <w:sz w:val="24"/>
                <w:szCs w:val="24"/>
              </w:rPr>
            </w:pPr>
          </w:p>
        </w:tc>
        <w:tc>
          <w:tcPr>
            <w:tcW w:w="4860" w:type="dxa"/>
          </w:tcPr>
          <w:p w14:paraId="7EE0D344" w14:textId="77777777" w:rsidR="00F40BCE" w:rsidRPr="009A204F" w:rsidRDefault="00F40BCE" w:rsidP="001B0D9E">
            <w:pPr>
              <w:pStyle w:val="af3"/>
              <w:spacing w:before="0" w:after="0" w:line="216" w:lineRule="auto"/>
              <w:rPr>
                <w:szCs w:val="24"/>
              </w:rPr>
            </w:pPr>
            <w:r w:rsidRPr="009A204F">
              <w:rPr>
                <w:szCs w:val="24"/>
              </w:rPr>
              <w:t>Почтовый адрес</w:t>
            </w:r>
          </w:p>
        </w:tc>
        <w:tc>
          <w:tcPr>
            <w:tcW w:w="4680" w:type="dxa"/>
          </w:tcPr>
          <w:p w14:paraId="1215CD6B" w14:textId="77777777" w:rsidR="00F40BCE" w:rsidRPr="009A204F" w:rsidRDefault="00F40BCE" w:rsidP="001B0D9E">
            <w:pPr>
              <w:pStyle w:val="af3"/>
              <w:spacing w:before="0" w:after="0" w:line="216" w:lineRule="auto"/>
              <w:rPr>
                <w:szCs w:val="24"/>
              </w:rPr>
            </w:pPr>
          </w:p>
        </w:tc>
      </w:tr>
      <w:tr w:rsidR="00F40BCE" w:rsidRPr="009A204F" w14:paraId="3C8A5720" w14:textId="77777777" w:rsidTr="001B0D9E">
        <w:trPr>
          <w:cantSplit/>
        </w:trPr>
        <w:tc>
          <w:tcPr>
            <w:tcW w:w="720" w:type="dxa"/>
          </w:tcPr>
          <w:p w14:paraId="78FA5134" w14:textId="77777777" w:rsidR="00F40BCE" w:rsidRPr="009A204F" w:rsidRDefault="00F40BCE" w:rsidP="001B0D9E">
            <w:pPr>
              <w:numPr>
                <w:ilvl w:val="0"/>
                <w:numId w:val="4"/>
              </w:numPr>
              <w:spacing w:line="216" w:lineRule="auto"/>
              <w:jc w:val="left"/>
              <w:rPr>
                <w:sz w:val="24"/>
                <w:szCs w:val="24"/>
              </w:rPr>
            </w:pPr>
          </w:p>
        </w:tc>
        <w:tc>
          <w:tcPr>
            <w:tcW w:w="4860" w:type="dxa"/>
          </w:tcPr>
          <w:p w14:paraId="360A40A3" w14:textId="77777777" w:rsidR="00F40BCE" w:rsidRPr="009A204F" w:rsidRDefault="00F40BCE" w:rsidP="001B0D9E">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425E73B9" w14:textId="77777777" w:rsidR="00F40BCE" w:rsidRPr="009A204F" w:rsidRDefault="00F40BCE" w:rsidP="001B0D9E">
            <w:pPr>
              <w:pStyle w:val="af3"/>
              <w:spacing w:before="0" w:after="0" w:line="216" w:lineRule="auto"/>
              <w:rPr>
                <w:szCs w:val="24"/>
              </w:rPr>
            </w:pPr>
          </w:p>
        </w:tc>
      </w:tr>
      <w:tr w:rsidR="00F40BCE" w:rsidRPr="009A204F" w14:paraId="1C81D71B" w14:textId="77777777" w:rsidTr="001B0D9E">
        <w:trPr>
          <w:cantSplit/>
        </w:trPr>
        <w:tc>
          <w:tcPr>
            <w:tcW w:w="720" w:type="dxa"/>
          </w:tcPr>
          <w:p w14:paraId="223D3514" w14:textId="77777777" w:rsidR="00F40BCE" w:rsidRPr="009A204F" w:rsidRDefault="00F40BCE" w:rsidP="001B0D9E">
            <w:pPr>
              <w:numPr>
                <w:ilvl w:val="0"/>
                <w:numId w:val="4"/>
              </w:numPr>
              <w:spacing w:line="216" w:lineRule="auto"/>
              <w:jc w:val="left"/>
              <w:rPr>
                <w:sz w:val="24"/>
                <w:szCs w:val="24"/>
              </w:rPr>
            </w:pPr>
          </w:p>
        </w:tc>
        <w:tc>
          <w:tcPr>
            <w:tcW w:w="4860" w:type="dxa"/>
          </w:tcPr>
          <w:p w14:paraId="2129FA90" w14:textId="77777777" w:rsidR="00F40BCE" w:rsidRPr="009A204F" w:rsidRDefault="00F40BCE" w:rsidP="001B0D9E">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14:paraId="627E25ED" w14:textId="77777777" w:rsidR="00F40BCE" w:rsidRPr="009A204F" w:rsidRDefault="00F40BCE" w:rsidP="001B0D9E">
            <w:pPr>
              <w:pStyle w:val="af3"/>
              <w:spacing w:before="0" w:after="0" w:line="216" w:lineRule="auto"/>
              <w:rPr>
                <w:szCs w:val="24"/>
              </w:rPr>
            </w:pPr>
          </w:p>
        </w:tc>
      </w:tr>
      <w:tr w:rsidR="00F40BCE" w:rsidRPr="009A204F" w14:paraId="490C83DB" w14:textId="77777777" w:rsidTr="001B0D9E">
        <w:trPr>
          <w:cantSplit/>
        </w:trPr>
        <w:tc>
          <w:tcPr>
            <w:tcW w:w="720" w:type="dxa"/>
          </w:tcPr>
          <w:p w14:paraId="3C25F0C3" w14:textId="77777777" w:rsidR="00F40BCE" w:rsidRPr="009A204F" w:rsidRDefault="00F40BCE" w:rsidP="001B0D9E">
            <w:pPr>
              <w:numPr>
                <w:ilvl w:val="0"/>
                <w:numId w:val="4"/>
              </w:numPr>
              <w:spacing w:line="216" w:lineRule="auto"/>
              <w:jc w:val="left"/>
              <w:rPr>
                <w:sz w:val="24"/>
                <w:szCs w:val="24"/>
              </w:rPr>
            </w:pPr>
          </w:p>
        </w:tc>
        <w:tc>
          <w:tcPr>
            <w:tcW w:w="4860" w:type="dxa"/>
          </w:tcPr>
          <w:p w14:paraId="16924D65" w14:textId="77777777" w:rsidR="00F40BCE" w:rsidRPr="009A204F" w:rsidRDefault="00F40BCE" w:rsidP="001B0D9E">
            <w:pPr>
              <w:pStyle w:val="af3"/>
              <w:spacing w:before="0" w:after="0" w:line="216" w:lineRule="auto"/>
              <w:rPr>
                <w:szCs w:val="24"/>
              </w:rPr>
            </w:pPr>
            <w:r w:rsidRPr="009A204F">
              <w:rPr>
                <w:szCs w:val="24"/>
              </w:rPr>
              <w:t>Телефоны Участника (с указанием кода города)</w:t>
            </w:r>
          </w:p>
        </w:tc>
        <w:tc>
          <w:tcPr>
            <w:tcW w:w="4680" w:type="dxa"/>
          </w:tcPr>
          <w:p w14:paraId="05AFEC65" w14:textId="77777777" w:rsidR="00F40BCE" w:rsidRPr="009A204F" w:rsidRDefault="00F40BCE" w:rsidP="001B0D9E">
            <w:pPr>
              <w:pStyle w:val="af3"/>
              <w:spacing w:before="0" w:after="0" w:line="216" w:lineRule="auto"/>
              <w:rPr>
                <w:szCs w:val="24"/>
              </w:rPr>
            </w:pPr>
          </w:p>
        </w:tc>
      </w:tr>
      <w:tr w:rsidR="00F40BCE" w:rsidRPr="009A204F" w14:paraId="43464FB1" w14:textId="77777777" w:rsidTr="001B0D9E">
        <w:trPr>
          <w:cantSplit/>
          <w:trHeight w:val="116"/>
        </w:trPr>
        <w:tc>
          <w:tcPr>
            <w:tcW w:w="720" w:type="dxa"/>
          </w:tcPr>
          <w:p w14:paraId="002B4600" w14:textId="77777777" w:rsidR="00F40BCE" w:rsidRPr="009A204F" w:rsidRDefault="00F40BCE" w:rsidP="001B0D9E">
            <w:pPr>
              <w:numPr>
                <w:ilvl w:val="0"/>
                <w:numId w:val="4"/>
              </w:numPr>
              <w:spacing w:line="216" w:lineRule="auto"/>
              <w:jc w:val="left"/>
              <w:rPr>
                <w:sz w:val="24"/>
                <w:szCs w:val="24"/>
              </w:rPr>
            </w:pPr>
          </w:p>
        </w:tc>
        <w:tc>
          <w:tcPr>
            <w:tcW w:w="4860" w:type="dxa"/>
          </w:tcPr>
          <w:p w14:paraId="17290E86" w14:textId="77777777" w:rsidR="00F40BCE" w:rsidRPr="009A204F" w:rsidRDefault="00F40BCE" w:rsidP="001B0D9E">
            <w:pPr>
              <w:pStyle w:val="af3"/>
              <w:spacing w:before="0" w:after="0" w:line="216" w:lineRule="auto"/>
              <w:rPr>
                <w:szCs w:val="24"/>
              </w:rPr>
            </w:pPr>
            <w:r w:rsidRPr="009A204F">
              <w:rPr>
                <w:szCs w:val="24"/>
              </w:rPr>
              <w:t>Факс Участника (с указанием кода города)</w:t>
            </w:r>
          </w:p>
        </w:tc>
        <w:tc>
          <w:tcPr>
            <w:tcW w:w="4680" w:type="dxa"/>
          </w:tcPr>
          <w:p w14:paraId="1D1ED7B7" w14:textId="77777777" w:rsidR="00F40BCE" w:rsidRPr="009A204F" w:rsidRDefault="00F40BCE" w:rsidP="001B0D9E">
            <w:pPr>
              <w:pStyle w:val="af3"/>
              <w:spacing w:before="0" w:after="0" w:line="216" w:lineRule="auto"/>
              <w:rPr>
                <w:szCs w:val="24"/>
              </w:rPr>
            </w:pPr>
          </w:p>
        </w:tc>
      </w:tr>
      <w:tr w:rsidR="00F40BCE" w:rsidRPr="009A204F" w14:paraId="2AB9CB16" w14:textId="77777777" w:rsidTr="001B0D9E">
        <w:trPr>
          <w:cantSplit/>
        </w:trPr>
        <w:tc>
          <w:tcPr>
            <w:tcW w:w="720" w:type="dxa"/>
          </w:tcPr>
          <w:p w14:paraId="7B6C1EE6" w14:textId="77777777" w:rsidR="00F40BCE" w:rsidRPr="009A204F" w:rsidRDefault="00F40BCE" w:rsidP="001B0D9E">
            <w:pPr>
              <w:numPr>
                <w:ilvl w:val="0"/>
                <w:numId w:val="4"/>
              </w:numPr>
              <w:spacing w:line="216" w:lineRule="auto"/>
              <w:jc w:val="left"/>
              <w:rPr>
                <w:sz w:val="24"/>
                <w:szCs w:val="24"/>
              </w:rPr>
            </w:pPr>
          </w:p>
        </w:tc>
        <w:tc>
          <w:tcPr>
            <w:tcW w:w="4860" w:type="dxa"/>
          </w:tcPr>
          <w:p w14:paraId="7DEA6971" w14:textId="77777777" w:rsidR="00F40BCE" w:rsidRPr="009A204F" w:rsidRDefault="00F40BCE" w:rsidP="001B0D9E">
            <w:pPr>
              <w:pStyle w:val="af3"/>
              <w:spacing w:before="0" w:after="0" w:line="216" w:lineRule="auto"/>
              <w:rPr>
                <w:szCs w:val="24"/>
              </w:rPr>
            </w:pPr>
            <w:r w:rsidRPr="009A204F">
              <w:rPr>
                <w:szCs w:val="24"/>
              </w:rPr>
              <w:t>Адрес электронной почты Участника</w:t>
            </w:r>
          </w:p>
        </w:tc>
        <w:tc>
          <w:tcPr>
            <w:tcW w:w="4680" w:type="dxa"/>
          </w:tcPr>
          <w:p w14:paraId="24DC190D" w14:textId="77777777" w:rsidR="00F40BCE" w:rsidRPr="009A204F" w:rsidRDefault="00F40BCE" w:rsidP="001B0D9E">
            <w:pPr>
              <w:pStyle w:val="af3"/>
              <w:spacing w:before="0" w:after="0" w:line="216" w:lineRule="auto"/>
              <w:rPr>
                <w:szCs w:val="24"/>
              </w:rPr>
            </w:pPr>
          </w:p>
        </w:tc>
      </w:tr>
      <w:tr w:rsidR="00F40BCE" w:rsidRPr="009A204F" w14:paraId="015A0291"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34B0C9C8" w14:textId="77777777" w:rsidR="00F40BCE" w:rsidRPr="009A204F"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7D39DFBC" w14:textId="77777777" w:rsidR="00F40BCE" w:rsidRPr="009A204F" w:rsidRDefault="00F40BCE" w:rsidP="001B0D9E">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0492696" w14:textId="77777777" w:rsidR="00F40BCE" w:rsidRPr="009A204F" w:rsidRDefault="00F40BCE" w:rsidP="001B0D9E">
            <w:pPr>
              <w:pStyle w:val="af3"/>
              <w:spacing w:before="0" w:after="0" w:line="216" w:lineRule="auto"/>
              <w:rPr>
                <w:szCs w:val="24"/>
              </w:rPr>
            </w:pPr>
          </w:p>
        </w:tc>
      </w:tr>
      <w:tr w:rsidR="00F40BCE" w:rsidRPr="009A204F" w14:paraId="73336097"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75211F62" w14:textId="77777777" w:rsidR="00F40BCE" w:rsidRPr="009A204F"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12BDE0FA" w14:textId="77777777" w:rsidR="00F40BCE" w:rsidRPr="009A204F" w:rsidRDefault="00F40BCE" w:rsidP="001B0D9E">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14:paraId="196C84E7" w14:textId="77777777" w:rsidR="00F40BCE" w:rsidRPr="009A204F" w:rsidRDefault="00F40BCE" w:rsidP="001B0D9E">
            <w:pPr>
              <w:pStyle w:val="af3"/>
              <w:spacing w:before="0" w:after="0" w:line="216" w:lineRule="auto"/>
              <w:rPr>
                <w:szCs w:val="24"/>
              </w:rPr>
            </w:pPr>
          </w:p>
        </w:tc>
      </w:tr>
      <w:tr w:rsidR="00F40BCE" w:rsidRPr="009A204F" w14:paraId="799365FD" w14:textId="77777777" w:rsidTr="001B0D9E">
        <w:trPr>
          <w:cantSplit/>
        </w:trPr>
        <w:tc>
          <w:tcPr>
            <w:tcW w:w="720" w:type="dxa"/>
          </w:tcPr>
          <w:p w14:paraId="150D766C" w14:textId="77777777" w:rsidR="00F40BCE" w:rsidRPr="009A204F" w:rsidRDefault="00F40BCE" w:rsidP="001B0D9E">
            <w:pPr>
              <w:numPr>
                <w:ilvl w:val="0"/>
                <w:numId w:val="4"/>
              </w:numPr>
              <w:spacing w:line="216" w:lineRule="auto"/>
              <w:jc w:val="left"/>
              <w:rPr>
                <w:sz w:val="24"/>
                <w:szCs w:val="24"/>
              </w:rPr>
            </w:pPr>
          </w:p>
        </w:tc>
        <w:tc>
          <w:tcPr>
            <w:tcW w:w="4860" w:type="dxa"/>
          </w:tcPr>
          <w:p w14:paraId="4084C090" w14:textId="77777777" w:rsidR="00F40BCE" w:rsidRPr="009A204F" w:rsidRDefault="00F40BCE" w:rsidP="001B0D9E">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14:paraId="3FDC180C" w14:textId="77777777" w:rsidR="00F40BCE" w:rsidRPr="009A204F" w:rsidRDefault="00F40BCE" w:rsidP="001B0D9E">
            <w:pPr>
              <w:pStyle w:val="af3"/>
              <w:spacing w:before="0" w:after="0" w:line="216" w:lineRule="auto"/>
              <w:rPr>
                <w:szCs w:val="24"/>
              </w:rPr>
            </w:pPr>
          </w:p>
        </w:tc>
      </w:tr>
    </w:tbl>
    <w:p w14:paraId="26BC8EC0" w14:textId="77777777" w:rsidR="000255B1" w:rsidRPr="009A204F" w:rsidRDefault="000255B1">
      <w:pPr>
        <w:rPr>
          <w:sz w:val="24"/>
          <w:szCs w:val="24"/>
        </w:rPr>
      </w:pPr>
    </w:p>
    <w:p w14:paraId="2ABD2EB2" w14:textId="77777777" w:rsidR="000255B1" w:rsidRPr="009A204F" w:rsidRDefault="000255B1">
      <w:pPr>
        <w:spacing w:line="240" w:lineRule="auto"/>
        <w:rPr>
          <w:sz w:val="24"/>
          <w:szCs w:val="24"/>
        </w:rPr>
      </w:pPr>
      <w:r w:rsidRPr="009A204F">
        <w:rPr>
          <w:sz w:val="24"/>
          <w:szCs w:val="24"/>
        </w:rPr>
        <w:t>____________________________________</w:t>
      </w:r>
    </w:p>
    <w:p w14:paraId="36B53F6D"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14:paraId="624F0D7D" w14:textId="77777777" w:rsidR="000255B1" w:rsidRPr="009A204F" w:rsidRDefault="000255B1">
      <w:pPr>
        <w:spacing w:line="240" w:lineRule="auto"/>
        <w:rPr>
          <w:sz w:val="24"/>
          <w:szCs w:val="24"/>
        </w:rPr>
      </w:pPr>
      <w:r w:rsidRPr="009A204F">
        <w:rPr>
          <w:sz w:val="24"/>
          <w:szCs w:val="24"/>
        </w:rPr>
        <w:t>____________________________________</w:t>
      </w:r>
    </w:p>
    <w:p w14:paraId="0DC56CE6" w14:textId="77777777"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14:paraId="69EF6A06" w14:textId="77777777"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14:paraId="20C36A68" w14:textId="77777777" w:rsidR="000255B1" w:rsidRPr="009A204F" w:rsidRDefault="000255B1" w:rsidP="001663A0">
      <w:pPr>
        <w:pStyle w:val="22"/>
        <w:pageBreakBefore/>
        <w:numPr>
          <w:ilvl w:val="2"/>
          <w:numId w:val="22"/>
        </w:numPr>
        <w:ind w:left="851" w:hanging="851"/>
        <w:rPr>
          <w:sz w:val="24"/>
          <w:szCs w:val="24"/>
        </w:rPr>
      </w:pPr>
      <w:bookmarkStart w:id="183" w:name="_Toc191567194"/>
      <w:r w:rsidRPr="009A204F">
        <w:rPr>
          <w:sz w:val="24"/>
          <w:szCs w:val="24"/>
        </w:rPr>
        <w:lastRenderedPageBreak/>
        <w:t>Инструкции по заполнению</w:t>
      </w:r>
      <w:bookmarkEnd w:id="183"/>
    </w:p>
    <w:p w14:paraId="03D5E5C9"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14:paraId="3FDD06DE"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фирменное наименование (в т.ч.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14:paraId="1D5D4AFE" w14:textId="77777777" w:rsidR="000255B1" w:rsidRPr="009A204F" w:rsidRDefault="00DE75A7" w:rsidP="001663A0">
      <w:pPr>
        <w:pStyle w:val="a4"/>
        <w:numPr>
          <w:ilvl w:val="3"/>
          <w:numId w:val="22"/>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14:paraId="1F12ABAC" w14:textId="77777777" w:rsidR="000255B1" w:rsidRPr="009A204F" w:rsidRDefault="000255B1" w:rsidP="001663A0">
      <w:pPr>
        <w:pStyle w:val="a4"/>
        <w:numPr>
          <w:ilvl w:val="3"/>
          <w:numId w:val="22"/>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14:paraId="2A509E35" w14:textId="77777777" w:rsidR="000255B1" w:rsidRPr="009A204F" w:rsidRDefault="000255B1">
      <w:pPr>
        <w:tabs>
          <w:tab w:val="left" w:pos="1134"/>
        </w:tabs>
        <w:spacing w:line="240" w:lineRule="auto"/>
        <w:ind w:firstLine="0"/>
        <w:rPr>
          <w:sz w:val="24"/>
          <w:szCs w:val="24"/>
        </w:rPr>
      </w:pPr>
    </w:p>
    <w:sectPr w:rsidR="000255B1" w:rsidRPr="009A204F" w:rsidSect="00412B39">
      <w:headerReference w:type="default" r:id="rId15"/>
      <w:footerReference w:type="default" r:id="rId16"/>
      <w:footerReference w:type="first" r:id="rId17"/>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186E3" w14:textId="77777777" w:rsidR="00DB1EE1" w:rsidRDefault="00DB1EE1">
      <w:r>
        <w:separator/>
      </w:r>
    </w:p>
  </w:endnote>
  <w:endnote w:type="continuationSeparator" w:id="0">
    <w:p w14:paraId="342993FA" w14:textId="77777777" w:rsidR="00DB1EE1" w:rsidRDefault="00DB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C82DB" w14:textId="77777777" w:rsidR="00130E28" w:rsidRPr="00FD72D5" w:rsidRDefault="00130E28"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D850AC">
      <w:rPr>
        <w:rStyle w:val="ae"/>
        <w:rFonts w:ascii="Tahoma" w:hAnsi="Tahoma" w:cs="Tahoma"/>
        <w:noProof/>
      </w:rPr>
      <w:t>12</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D850AC">
      <w:rPr>
        <w:rStyle w:val="ae"/>
        <w:rFonts w:ascii="Tahoma" w:hAnsi="Tahoma" w:cs="Tahoma"/>
        <w:noProof/>
      </w:rPr>
      <w:t>21</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D0132" w14:textId="77777777" w:rsidR="00130E28" w:rsidRDefault="00130E28"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D850AC">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D850AC">
      <w:rPr>
        <w:rStyle w:val="ae"/>
        <w:noProof/>
      </w:rPr>
      <w:t>21</w:t>
    </w:r>
    <w:r>
      <w:rPr>
        <w:rStyle w:val="ae"/>
      </w:rPr>
      <w:fldChar w:fldCharType="end"/>
    </w:r>
    <w:bookmarkStart w:id="184" w:name="_Toc517582288"/>
    <w:bookmarkStart w:id="185" w:name="_Toc517582612"/>
    <w:bookmarkStart w:id="186" w:name="_Hlt447028322"/>
    <w:bookmarkEnd w:id="184"/>
    <w:bookmarkEnd w:id="185"/>
    <w:bookmarkEnd w:id="186"/>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13F0F" w14:textId="77777777" w:rsidR="00DB1EE1" w:rsidRDefault="00DB1EE1">
      <w:r>
        <w:separator/>
      </w:r>
    </w:p>
  </w:footnote>
  <w:footnote w:type="continuationSeparator" w:id="0">
    <w:p w14:paraId="4E042D1C" w14:textId="77777777" w:rsidR="00DB1EE1" w:rsidRDefault="00DB1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9E1A" w14:textId="77777777" w:rsidR="00130E28" w:rsidRDefault="00130E28">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A5904D7"/>
    <w:multiLevelType w:val="hybridMultilevel"/>
    <w:tmpl w:val="FF003E1A"/>
    <w:lvl w:ilvl="0" w:tplc="C284CF04">
      <w:start w:val="1"/>
      <w:numFmt w:val="upperRoman"/>
      <w:pStyle w:val="a0"/>
      <w:lvlText w:val="%1."/>
      <w:lvlJc w:val="left"/>
      <w:pPr>
        <w:tabs>
          <w:tab w:val="num" w:pos="567"/>
        </w:tabs>
        <w:ind w:left="567" w:hanging="567"/>
      </w:pPr>
      <w:rPr>
        <w:rFonts w:hint="default"/>
      </w:rPr>
    </w:lvl>
    <w:lvl w:ilvl="1" w:tplc="5A1C776E" w:tentative="1">
      <w:start w:val="1"/>
      <w:numFmt w:val="lowerLetter"/>
      <w:lvlText w:val="%2."/>
      <w:lvlJc w:val="left"/>
      <w:pPr>
        <w:tabs>
          <w:tab w:val="num" w:pos="1440"/>
        </w:tabs>
        <w:ind w:left="1440" w:hanging="360"/>
      </w:pPr>
    </w:lvl>
    <w:lvl w:ilvl="2" w:tplc="3CACE97A" w:tentative="1">
      <w:start w:val="1"/>
      <w:numFmt w:val="lowerRoman"/>
      <w:lvlText w:val="%3."/>
      <w:lvlJc w:val="right"/>
      <w:pPr>
        <w:tabs>
          <w:tab w:val="num" w:pos="2160"/>
        </w:tabs>
        <w:ind w:left="2160" w:hanging="180"/>
      </w:pPr>
    </w:lvl>
    <w:lvl w:ilvl="3" w:tplc="9502DCC6" w:tentative="1">
      <w:start w:val="1"/>
      <w:numFmt w:val="decimal"/>
      <w:lvlText w:val="%4."/>
      <w:lvlJc w:val="left"/>
      <w:pPr>
        <w:tabs>
          <w:tab w:val="num" w:pos="2880"/>
        </w:tabs>
        <w:ind w:left="2880" w:hanging="360"/>
      </w:pPr>
    </w:lvl>
    <w:lvl w:ilvl="4" w:tplc="348ADD7A" w:tentative="1">
      <w:start w:val="1"/>
      <w:numFmt w:val="lowerLetter"/>
      <w:lvlText w:val="%5."/>
      <w:lvlJc w:val="left"/>
      <w:pPr>
        <w:tabs>
          <w:tab w:val="num" w:pos="3600"/>
        </w:tabs>
        <w:ind w:left="3600" w:hanging="360"/>
      </w:pPr>
    </w:lvl>
    <w:lvl w:ilvl="5" w:tplc="4BC8C64A" w:tentative="1">
      <w:start w:val="1"/>
      <w:numFmt w:val="lowerRoman"/>
      <w:lvlText w:val="%6."/>
      <w:lvlJc w:val="right"/>
      <w:pPr>
        <w:tabs>
          <w:tab w:val="num" w:pos="4320"/>
        </w:tabs>
        <w:ind w:left="4320" w:hanging="180"/>
      </w:pPr>
    </w:lvl>
    <w:lvl w:ilvl="6" w:tplc="82A69ECA" w:tentative="1">
      <w:start w:val="1"/>
      <w:numFmt w:val="decimal"/>
      <w:lvlText w:val="%7."/>
      <w:lvlJc w:val="left"/>
      <w:pPr>
        <w:tabs>
          <w:tab w:val="num" w:pos="5040"/>
        </w:tabs>
        <w:ind w:left="5040" w:hanging="360"/>
      </w:pPr>
    </w:lvl>
    <w:lvl w:ilvl="7" w:tplc="2806E6A2" w:tentative="1">
      <w:start w:val="1"/>
      <w:numFmt w:val="lowerLetter"/>
      <w:lvlText w:val="%8."/>
      <w:lvlJc w:val="left"/>
      <w:pPr>
        <w:tabs>
          <w:tab w:val="num" w:pos="5760"/>
        </w:tabs>
        <w:ind w:left="5760" w:hanging="360"/>
      </w:pPr>
    </w:lvl>
    <w:lvl w:ilvl="8" w:tplc="7CC28852" w:tentative="1">
      <w:start w:val="1"/>
      <w:numFmt w:val="lowerRoman"/>
      <w:lvlText w:val="%9."/>
      <w:lvlJc w:val="right"/>
      <w:pPr>
        <w:tabs>
          <w:tab w:val="num" w:pos="6480"/>
        </w:tabs>
        <w:ind w:left="6480" w:hanging="180"/>
      </w:pPr>
    </w:lvl>
  </w:abstractNum>
  <w:abstractNum w:abstractNumId="5"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44325F3"/>
    <w:multiLevelType w:val="hybridMultilevel"/>
    <w:tmpl w:val="9146AD36"/>
    <w:lvl w:ilvl="0" w:tplc="B65ECD82">
      <w:start w:val="1"/>
      <w:numFmt w:val="bullet"/>
      <w:pStyle w:val="a1"/>
      <w:lvlText w:val=""/>
      <w:lvlJc w:val="left"/>
      <w:pPr>
        <w:tabs>
          <w:tab w:val="num" w:pos="1701"/>
        </w:tabs>
        <w:ind w:left="1701" w:hanging="567"/>
      </w:pPr>
      <w:rPr>
        <w:rFonts w:ascii="Symbol" w:hAnsi="Symbol" w:hint="default"/>
      </w:rPr>
    </w:lvl>
    <w:lvl w:ilvl="1" w:tplc="8654EF6E" w:tentative="1">
      <w:start w:val="1"/>
      <w:numFmt w:val="lowerLetter"/>
      <w:lvlText w:val="%2."/>
      <w:lvlJc w:val="left"/>
      <w:pPr>
        <w:tabs>
          <w:tab w:val="num" w:pos="2007"/>
        </w:tabs>
        <w:ind w:left="2007" w:hanging="360"/>
      </w:pPr>
    </w:lvl>
    <w:lvl w:ilvl="2" w:tplc="D4C891B0" w:tentative="1">
      <w:start w:val="1"/>
      <w:numFmt w:val="lowerRoman"/>
      <w:lvlText w:val="%3."/>
      <w:lvlJc w:val="right"/>
      <w:pPr>
        <w:tabs>
          <w:tab w:val="num" w:pos="2727"/>
        </w:tabs>
        <w:ind w:left="2727" w:hanging="180"/>
      </w:pPr>
    </w:lvl>
    <w:lvl w:ilvl="3" w:tplc="B9B0347E" w:tentative="1">
      <w:start w:val="1"/>
      <w:numFmt w:val="decimal"/>
      <w:lvlText w:val="%4."/>
      <w:lvlJc w:val="left"/>
      <w:pPr>
        <w:tabs>
          <w:tab w:val="num" w:pos="3447"/>
        </w:tabs>
        <w:ind w:left="3447" w:hanging="360"/>
      </w:pPr>
    </w:lvl>
    <w:lvl w:ilvl="4" w:tplc="55FE68A4" w:tentative="1">
      <w:start w:val="1"/>
      <w:numFmt w:val="lowerLetter"/>
      <w:lvlText w:val="%5."/>
      <w:lvlJc w:val="left"/>
      <w:pPr>
        <w:tabs>
          <w:tab w:val="num" w:pos="4167"/>
        </w:tabs>
        <w:ind w:left="4167" w:hanging="360"/>
      </w:pPr>
    </w:lvl>
    <w:lvl w:ilvl="5" w:tplc="EAF2D374" w:tentative="1">
      <w:start w:val="1"/>
      <w:numFmt w:val="lowerRoman"/>
      <w:lvlText w:val="%6."/>
      <w:lvlJc w:val="right"/>
      <w:pPr>
        <w:tabs>
          <w:tab w:val="num" w:pos="4887"/>
        </w:tabs>
        <w:ind w:left="4887" w:hanging="180"/>
      </w:pPr>
    </w:lvl>
    <w:lvl w:ilvl="6" w:tplc="B6067B9A" w:tentative="1">
      <w:start w:val="1"/>
      <w:numFmt w:val="decimal"/>
      <w:lvlText w:val="%7."/>
      <w:lvlJc w:val="left"/>
      <w:pPr>
        <w:tabs>
          <w:tab w:val="num" w:pos="5607"/>
        </w:tabs>
        <w:ind w:left="5607" w:hanging="360"/>
      </w:pPr>
    </w:lvl>
    <w:lvl w:ilvl="7" w:tplc="3B127A9A" w:tentative="1">
      <w:start w:val="1"/>
      <w:numFmt w:val="lowerLetter"/>
      <w:lvlText w:val="%8."/>
      <w:lvlJc w:val="left"/>
      <w:pPr>
        <w:tabs>
          <w:tab w:val="num" w:pos="6327"/>
        </w:tabs>
        <w:ind w:left="6327" w:hanging="360"/>
      </w:pPr>
    </w:lvl>
    <w:lvl w:ilvl="8" w:tplc="E4261EA0" w:tentative="1">
      <w:start w:val="1"/>
      <w:numFmt w:val="lowerRoman"/>
      <w:lvlText w:val="%9."/>
      <w:lvlJc w:val="right"/>
      <w:pPr>
        <w:tabs>
          <w:tab w:val="num" w:pos="7047"/>
        </w:tabs>
        <w:ind w:left="7047" w:hanging="180"/>
      </w:pPr>
    </w:lvl>
  </w:abstractNum>
  <w:abstractNum w:abstractNumId="9"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ED5141"/>
    <w:multiLevelType w:val="hybridMultilevel"/>
    <w:tmpl w:val="0240A354"/>
    <w:lvl w:ilvl="0" w:tplc="6EB81D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3F0269E7"/>
    <w:multiLevelType w:val="hybridMultilevel"/>
    <w:tmpl w:val="45D8D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418"/>
        </w:tabs>
        <w:ind w:left="1418"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5CE32F89"/>
    <w:multiLevelType w:val="hybridMultilevel"/>
    <w:tmpl w:val="2ADA7384"/>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3"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73F53FEF"/>
    <w:multiLevelType w:val="multilevel"/>
    <w:tmpl w:val="CADAB892"/>
    <w:lvl w:ilvl="0">
      <w:start w:val="2"/>
      <w:numFmt w:val="decimal"/>
      <w:lvlText w:val="%1."/>
      <w:lvlJc w:val="left"/>
      <w:pPr>
        <w:ind w:left="751" w:hanging="751"/>
      </w:pPr>
      <w:rPr>
        <w:rFonts w:hint="default"/>
      </w:rPr>
    </w:lvl>
    <w:lvl w:ilvl="1">
      <w:start w:val="4"/>
      <w:numFmt w:val="decimal"/>
      <w:lvlText w:val="%1.%2."/>
      <w:lvlJc w:val="left"/>
      <w:pPr>
        <w:ind w:left="1034" w:hanging="751"/>
      </w:pPr>
      <w:rPr>
        <w:rFonts w:hint="default"/>
      </w:rPr>
    </w:lvl>
    <w:lvl w:ilvl="2">
      <w:start w:val="8"/>
      <w:numFmt w:val="decimal"/>
      <w:lvlText w:val="%1.%2.%3."/>
      <w:lvlJc w:val="left"/>
      <w:pPr>
        <w:ind w:left="1317" w:hanging="751"/>
      </w:pPr>
      <w:rPr>
        <w:rFonts w:hint="default"/>
      </w:rPr>
    </w:lvl>
    <w:lvl w:ilvl="3">
      <w:start w:val="1"/>
      <w:numFmt w:val="decimal"/>
      <w:lvlText w:val="%1.%2.%3.%4."/>
      <w:lvlJc w:val="left"/>
      <w:pPr>
        <w:ind w:left="1600" w:hanging="751"/>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6"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8"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8"/>
  </w:num>
  <w:num w:numId="4">
    <w:abstractNumId w:val="22"/>
  </w:num>
  <w:num w:numId="5">
    <w:abstractNumId w:val="7"/>
  </w:num>
  <w:num w:numId="6">
    <w:abstractNumId w:val="16"/>
  </w:num>
  <w:num w:numId="7">
    <w:abstractNumId w:val="16"/>
  </w:num>
  <w:num w:numId="8">
    <w:abstractNumId w:val="4"/>
  </w:num>
  <w:num w:numId="9">
    <w:abstractNumId w:val="10"/>
  </w:num>
  <w:num w:numId="10">
    <w:abstractNumId w:val="0"/>
  </w:num>
  <w:num w:numId="11">
    <w:abstractNumId w:val="9"/>
  </w:num>
  <w:num w:numId="12">
    <w:abstractNumId w:val="19"/>
  </w:num>
  <w:num w:numId="13">
    <w:abstractNumId w:val="27"/>
  </w:num>
  <w:num w:numId="14">
    <w:abstractNumId w:val="18"/>
  </w:num>
  <w:num w:numId="15">
    <w:abstractNumId w:val="1"/>
  </w:num>
  <w:num w:numId="16">
    <w:abstractNumId w:val="17"/>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8">
    <w:abstractNumId w:val="28"/>
  </w:num>
  <w:num w:numId="19">
    <w:abstractNumId w:val="13"/>
  </w:num>
  <w:num w:numId="20">
    <w:abstractNumId w:val="26"/>
  </w:num>
  <w:num w:numId="21">
    <w:abstractNumId w:val="2"/>
  </w:num>
  <w:num w:numId="22">
    <w:abstractNumId w:val="24"/>
  </w:num>
  <w:num w:numId="23">
    <w:abstractNumId w:val="3"/>
  </w:num>
  <w:num w:numId="24">
    <w:abstractNumId w:val="6"/>
  </w:num>
  <w:num w:numId="25">
    <w:abstractNumId w:val="23"/>
  </w:num>
  <w:num w:numId="26">
    <w:abstractNumId w:val="29"/>
  </w:num>
  <w:num w:numId="27">
    <w:abstractNumId w:val="1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5"/>
  </w:num>
  <w:num w:numId="31">
    <w:abstractNumId w:val="5"/>
  </w:num>
  <w:num w:numId="32">
    <w:abstractNumId w:val="16"/>
  </w:num>
  <w:num w:numId="33">
    <w:abstractNumId w:val="16"/>
  </w:num>
  <w:num w:numId="34">
    <w:abstractNumId w:val="14"/>
  </w:num>
  <w:num w:numId="35">
    <w:abstractNumId w:val="21"/>
  </w:num>
  <w:num w:numId="36">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478"/>
    <w:rsid w:val="00002964"/>
    <w:rsid w:val="00003818"/>
    <w:rsid w:val="000043D9"/>
    <w:rsid w:val="00005314"/>
    <w:rsid w:val="00005616"/>
    <w:rsid w:val="00007A24"/>
    <w:rsid w:val="00010440"/>
    <w:rsid w:val="000105BB"/>
    <w:rsid w:val="00010B30"/>
    <w:rsid w:val="00017EC2"/>
    <w:rsid w:val="00023528"/>
    <w:rsid w:val="00023E66"/>
    <w:rsid w:val="000252C8"/>
    <w:rsid w:val="000255B1"/>
    <w:rsid w:val="00026E2B"/>
    <w:rsid w:val="00027666"/>
    <w:rsid w:val="000301ED"/>
    <w:rsid w:val="00031FB3"/>
    <w:rsid w:val="000347E1"/>
    <w:rsid w:val="00034E23"/>
    <w:rsid w:val="000370B6"/>
    <w:rsid w:val="00040025"/>
    <w:rsid w:val="0004138E"/>
    <w:rsid w:val="00043478"/>
    <w:rsid w:val="000438DF"/>
    <w:rsid w:val="000453C6"/>
    <w:rsid w:val="00047938"/>
    <w:rsid w:val="00050FD7"/>
    <w:rsid w:val="00056500"/>
    <w:rsid w:val="00057FD9"/>
    <w:rsid w:val="00060C85"/>
    <w:rsid w:val="00061DD5"/>
    <w:rsid w:val="00061F6E"/>
    <w:rsid w:val="0006286E"/>
    <w:rsid w:val="000654DA"/>
    <w:rsid w:val="0006703F"/>
    <w:rsid w:val="00074F93"/>
    <w:rsid w:val="000777CA"/>
    <w:rsid w:val="00083820"/>
    <w:rsid w:val="000838CB"/>
    <w:rsid w:val="00084FDD"/>
    <w:rsid w:val="000876E4"/>
    <w:rsid w:val="000900A4"/>
    <w:rsid w:val="000904EE"/>
    <w:rsid w:val="00093178"/>
    <w:rsid w:val="000952F2"/>
    <w:rsid w:val="00095925"/>
    <w:rsid w:val="0009799B"/>
    <w:rsid w:val="000A19A2"/>
    <w:rsid w:val="000A2974"/>
    <w:rsid w:val="000A2A74"/>
    <w:rsid w:val="000A37E2"/>
    <w:rsid w:val="000A45FF"/>
    <w:rsid w:val="000A4C18"/>
    <w:rsid w:val="000A6DEE"/>
    <w:rsid w:val="000A6E2A"/>
    <w:rsid w:val="000B12F1"/>
    <w:rsid w:val="000B2154"/>
    <w:rsid w:val="000C1368"/>
    <w:rsid w:val="000C7259"/>
    <w:rsid w:val="000C7C70"/>
    <w:rsid w:val="000D250A"/>
    <w:rsid w:val="000D36AF"/>
    <w:rsid w:val="000D3E3E"/>
    <w:rsid w:val="000E2498"/>
    <w:rsid w:val="000E4A72"/>
    <w:rsid w:val="000E520D"/>
    <w:rsid w:val="000E7E88"/>
    <w:rsid w:val="000F1E50"/>
    <w:rsid w:val="000F6B99"/>
    <w:rsid w:val="000F7270"/>
    <w:rsid w:val="000F7F7C"/>
    <w:rsid w:val="001004D5"/>
    <w:rsid w:val="00100F72"/>
    <w:rsid w:val="00101CBB"/>
    <w:rsid w:val="0010267F"/>
    <w:rsid w:val="00104490"/>
    <w:rsid w:val="001049CE"/>
    <w:rsid w:val="00110DB1"/>
    <w:rsid w:val="0011186E"/>
    <w:rsid w:val="00111C14"/>
    <w:rsid w:val="00113025"/>
    <w:rsid w:val="001144FC"/>
    <w:rsid w:val="001172FB"/>
    <w:rsid w:val="0012487C"/>
    <w:rsid w:val="001269D0"/>
    <w:rsid w:val="00126C00"/>
    <w:rsid w:val="00127DFE"/>
    <w:rsid w:val="00130E28"/>
    <w:rsid w:val="00131B65"/>
    <w:rsid w:val="00132D01"/>
    <w:rsid w:val="00135225"/>
    <w:rsid w:val="00136AD3"/>
    <w:rsid w:val="0014171C"/>
    <w:rsid w:val="00141A92"/>
    <w:rsid w:val="00143EAA"/>
    <w:rsid w:val="00143F04"/>
    <w:rsid w:val="001443E1"/>
    <w:rsid w:val="00150955"/>
    <w:rsid w:val="00150EFA"/>
    <w:rsid w:val="00151FB3"/>
    <w:rsid w:val="00156B0D"/>
    <w:rsid w:val="0016175D"/>
    <w:rsid w:val="00162CFE"/>
    <w:rsid w:val="00162F4C"/>
    <w:rsid w:val="001663A0"/>
    <w:rsid w:val="001667AC"/>
    <w:rsid w:val="0017417A"/>
    <w:rsid w:val="00176B42"/>
    <w:rsid w:val="001806B6"/>
    <w:rsid w:val="00181012"/>
    <w:rsid w:val="00182237"/>
    <w:rsid w:val="00184E8D"/>
    <w:rsid w:val="001857FD"/>
    <w:rsid w:val="001916C5"/>
    <w:rsid w:val="0019182F"/>
    <w:rsid w:val="00192668"/>
    <w:rsid w:val="001A15F9"/>
    <w:rsid w:val="001A19DF"/>
    <w:rsid w:val="001A4843"/>
    <w:rsid w:val="001A71BB"/>
    <w:rsid w:val="001A7F9F"/>
    <w:rsid w:val="001B0D9E"/>
    <w:rsid w:val="001B3759"/>
    <w:rsid w:val="001B3D73"/>
    <w:rsid w:val="001B4424"/>
    <w:rsid w:val="001B56E7"/>
    <w:rsid w:val="001C57AF"/>
    <w:rsid w:val="001C6E72"/>
    <w:rsid w:val="001D0C99"/>
    <w:rsid w:val="001D2417"/>
    <w:rsid w:val="001D3285"/>
    <w:rsid w:val="001D41F1"/>
    <w:rsid w:val="001D4B8C"/>
    <w:rsid w:val="001D5850"/>
    <w:rsid w:val="001D62A3"/>
    <w:rsid w:val="001E6090"/>
    <w:rsid w:val="001E7698"/>
    <w:rsid w:val="001F04D1"/>
    <w:rsid w:val="001F052D"/>
    <w:rsid w:val="001F3091"/>
    <w:rsid w:val="001F4E75"/>
    <w:rsid w:val="0020075C"/>
    <w:rsid w:val="00201DBC"/>
    <w:rsid w:val="0020331E"/>
    <w:rsid w:val="00203CE3"/>
    <w:rsid w:val="002064B8"/>
    <w:rsid w:val="00210170"/>
    <w:rsid w:val="00213011"/>
    <w:rsid w:val="00213274"/>
    <w:rsid w:val="00214B42"/>
    <w:rsid w:val="00214D47"/>
    <w:rsid w:val="00216D78"/>
    <w:rsid w:val="00217C3B"/>
    <w:rsid w:val="00221E5D"/>
    <w:rsid w:val="00222BCE"/>
    <w:rsid w:val="00222BE4"/>
    <w:rsid w:val="00224E8D"/>
    <w:rsid w:val="0022562E"/>
    <w:rsid w:val="002320B3"/>
    <w:rsid w:val="00233B51"/>
    <w:rsid w:val="00241301"/>
    <w:rsid w:val="002422DB"/>
    <w:rsid w:val="0024444E"/>
    <w:rsid w:val="00250080"/>
    <w:rsid w:val="002502CC"/>
    <w:rsid w:val="00250C21"/>
    <w:rsid w:val="002533D4"/>
    <w:rsid w:val="00253A96"/>
    <w:rsid w:val="0025441B"/>
    <w:rsid w:val="0025459F"/>
    <w:rsid w:val="00255895"/>
    <w:rsid w:val="00255A9B"/>
    <w:rsid w:val="00256BAD"/>
    <w:rsid w:val="00262700"/>
    <w:rsid w:val="00262A41"/>
    <w:rsid w:val="00264C1D"/>
    <w:rsid w:val="00266185"/>
    <w:rsid w:val="002711DF"/>
    <w:rsid w:val="002723DD"/>
    <w:rsid w:val="00274417"/>
    <w:rsid w:val="00275BF0"/>
    <w:rsid w:val="00276C8C"/>
    <w:rsid w:val="0028083C"/>
    <w:rsid w:val="00280BE7"/>
    <w:rsid w:val="0028295F"/>
    <w:rsid w:val="00282B89"/>
    <w:rsid w:val="0028355D"/>
    <w:rsid w:val="00285324"/>
    <w:rsid w:val="00286689"/>
    <w:rsid w:val="002870DF"/>
    <w:rsid w:val="00287DE9"/>
    <w:rsid w:val="00290CEE"/>
    <w:rsid w:val="00292B68"/>
    <w:rsid w:val="00296487"/>
    <w:rsid w:val="00296C7B"/>
    <w:rsid w:val="002A051F"/>
    <w:rsid w:val="002A083E"/>
    <w:rsid w:val="002A1139"/>
    <w:rsid w:val="002A119C"/>
    <w:rsid w:val="002A1B0E"/>
    <w:rsid w:val="002A204D"/>
    <w:rsid w:val="002B122C"/>
    <w:rsid w:val="002B4E4A"/>
    <w:rsid w:val="002B7491"/>
    <w:rsid w:val="002C028F"/>
    <w:rsid w:val="002C07AD"/>
    <w:rsid w:val="002C1795"/>
    <w:rsid w:val="002C2A0C"/>
    <w:rsid w:val="002C4985"/>
    <w:rsid w:val="002C5290"/>
    <w:rsid w:val="002D07C4"/>
    <w:rsid w:val="002D39BA"/>
    <w:rsid w:val="002D5AB3"/>
    <w:rsid w:val="002D5EAA"/>
    <w:rsid w:val="002E04C4"/>
    <w:rsid w:val="002E0692"/>
    <w:rsid w:val="002E0CB7"/>
    <w:rsid w:val="002E5EDD"/>
    <w:rsid w:val="002E7AC8"/>
    <w:rsid w:val="002F2C5D"/>
    <w:rsid w:val="002F7929"/>
    <w:rsid w:val="00301BB6"/>
    <w:rsid w:val="00301F96"/>
    <w:rsid w:val="0030432E"/>
    <w:rsid w:val="00305880"/>
    <w:rsid w:val="0030636F"/>
    <w:rsid w:val="00311145"/>
    <w:rsid w:val="003133CF"/>
    <w:rsid w:val="0031570F"/>
    <w:rsid w:val="00316BDF"/>
    <w:rsid w:val="003225DB"/>
    <w:rsid w:val="00323BEC"/>
    <w:rsid w:val="00324EDC"/>
    <w:rsid w:val="00326ED0"/>
    <w:rsid w:val="00327923"/>
    <w:rsid w:val="0034027A"/>
    <w:rsid w:val="00344391"/>
    <w:rsid w:val="00346044"/>
    <w:rsid w:val="00350848"/>
    <w:rsid w:val="0035363F"/>
    <w:rsid w:val="00354C0D"/>
    <w:rsid w:val="00357B01"/>
    <w:rsid w:val="00360A8B"/>
    <w:rsid w:val="003618DF"/>
    <w:rsid w:val="003623B4"/>
    <w:rsid w:val="00364D15"/>
    <w:rsid w:val="00365C21"/>
    <w:rsid w:val="00366F1E"/>
    <w:rsid w:val="00367F63"/>
    <w:rsid w:val="00372BDA"/>
    <w:rsid w:val="0038393E"/>
    <w:rsid w:val="003854F6"/>
    <w:rsid w:val="00385545"/>
    <w:rsid w:val="00390B0F"/>
    <w:rsid w:val="00390E22"/>
    <w:rsid w:val="003942D9"/>
    <w:rsid w:val="0039583F"/>
    <w:rsid w:val="0039615C"/>
    <w:rsid w:val="0039645B"/>
    <w:rsid w:val="003A1787"/>
    <w:rsid w:val="003A2A6A"/>
    <w:rsid w:val="003A4DB1"/>
    <w:rsid w:val="003B2AA3"/>
    <w:rsid w:val="003B3D33"/>
    <w:rsid w:val="003B4AC6"/>
    <w:rsid w:val="003B58FD"/>
    <w:rsid w:val="003B5FE9"/>
    <w:rsid w:val="003B7678"/>
    <w:rsid w:val="003C121A"/>
    <w:rsid w:val="003C6066"/>
    <w:rsid w:val="003D17F0"/>
    <w:rsid w:val="003D4591"/>
    <w:rsid w:val="003D47D4"/>
    <w:rsid w:val="003D510F"/>
    <w:rsid w:val="003E0040"/>
    <w:rsid w:val="003E062C"/>
    <w:rsid w:val="003E066E"/>
    <w:rsid w:val="003E2789"/>
    <w:rsid w:val="003E41A5"/>
    <w:rsid w:val="003E41F4"/>
    <w:rsid w:val="003E6152"/>
    <w:rsid w:val="003F18C6"/>
    <w:rsid w:val="003F4647"/>
    <w:rsid w:val="003F60F8"/>
    <w:rsid w:val="00404E70"/>
    <w:rsid w:val="00406317"/>
    <w:rsid w:val="004064CE"/>
    <w:rsid w:val="004110CC"/>
    <w:rsid w:val="00412B39"/>
    <w:rsid w:val="00413D7E"/>
    <w:rsid w:val="00415024"/>
    <w:rsid w:val="00417ACC"/>
    <w:rsid w:val="00420355"/>
    <w:rsid w:val="0042088F"/>
    <w:rsid w:val="00420E37"/>
    <w:rsid w:val="0042447F"/>
    <w:rsid w:val="00426E2B"/>
    <w:rsid w:val="00426E8F"/>
    <w:rsid w:val="0043273C"/>
    <w:rsid w:val="00433629"/>
    <w:rsid w:val="004354ED"/>
    <w:rsid w:val="0043575F"/>
    <w:rsid w:val="004410FC"/>
    <w:rsid w:val="004427F5"/>
    <w:rsid w:val="00442E6B"/>
    <w:rsid w:val="00444943"/>
    <w:rsid w:val="00445811"/>
    <w:rsid w:val="00446FF1"/>
    <w:rsid w:val="00447167"/>
    <w:rsid w:val="0044755C"/>
    <w:rsid w:val="00447E71"/>
    <w:rsid w:val="00450B1F"/>
    <w:rsid w:val="004527BB"/>
    <w:rsid w:val="00457BC8"/>
    <w:rsid w:val="0046072C"/>
    <w:rsid w:val="004613D4"/>
    <w:rsid w:val="00462903"/>
    <w:rsid w:val="004663B9"/>
    <w:rsid w:val="00473B05"/>
    <w:rsid w:val="00474246"/>
    <w:rsid w:val="00474473"/>
    <w:rsid w:val="004747A7"/>
    <w:rsid w:val="00475A09"/>
    <w:rsid w:val="004772AD"/>
    <w:rsid w:val="0048003C"/>
    <w:rsid w:val="004826B9"/>
    <w:rsid w:val="00483434"/>
    <w:rsid w:val="00484643"/>
    <w:rsid w:val="00485985"/>
    <w:rsid w:val="00486BE5"/>
    <w:rsid w:val="00487473"/>
    <w:rsid w:val="00491B9C"/>
    <w:rsid w:val="00493B71"/>
    <w:rsid w:val="00497507"/>
    <w:rsid w:val="004979A2"/>
    <w:rsid w:val="004A52FD"/>
    <w:rsid w:val="004A5D90"/>
    <w:rsid w:val="004B03DA"/>
    <w:rsid w:val="004B0C11"/>
    <w:rsid w:val="004B513D"/>
    <w:rsid w:val="004B73C2"/>
    <w:rsid w:val="004C04F9"/>
    <w:rsid w:val="004C38F4"/>
    <w:rsid w:val="004D0FFF"/>
    <w:rsid w:val="004D16A8"/>
    <w:rsid w:val="004D5EFC"/>
    <w:rsid w:val="004E150A"/>
    <w:rsid w:val="004E22AA"/>
    <w:rsid w:val="004E560A"/>
    <w:rsid w:val="004E725A"/>
    <w:rsid w:val="004E75E9"/>
    <w:rsid w:val="004F040A"/>
    <w:rsid w:val="004F15ED"/>
    <w:rsid w:val="004F16F2"/>
    <w:rsid w:val="004F1C6B"/>
    <w:rsid w:val="004F2666"/>
    <w:rsid w:val="004F36C0"/>
    <w:rsid w:val="004F46E9"/>
    <w:rsid w:val="004F4F8E"/>
    <w:rsid w:val="004F5851"/>
    <w:rsid w:val="004F65A8"/>
    <w:rsid w:val="004F70BE"/>
    <w:rsid w:val="00502A7A"/>
    <w:rsid w:val="00504C99"/>
    <w:rsid w:val="00510409"/>
    <w:rsid w:val="00517168"/>
    <w:rsid w:val="00517EE8"/>
    <w:rsid w:val="00521F8F"/>
    <w:rsid w:val="00523411"/>
    <w:rsid w:val="005255FE"/>
    <w:rsid w:val="00525ACD"/>
    <w:rsid w:val="005268B1"/>
    <w:rsid w:val="005274D7"/>
    <w:rsid w:val="0053326F"/>
    <w:rsid w:val="00533C6F"/>
    <w:rsid w:val="00533C96"/>
    <w:rsid w:val="00534DCA"/>
    <w:rsid w:val="005375DF"/>
    <w:rsid w:val="00540AA0"/>
    <w:rsid w:val="00543994"/>
    <w:rsid w:val="00546B47"/>
    <w:rsid w:val="00552E9A"/>
    <w:rsid w:val="005574D9"/>
    <w:rsid w:val="005608BB"/>
    <w:rsid w:val="00565D13"/>
    <w:rsid w:val="005660CD"/>
    <w:rsid w:val="005664FF"/>
    <w:rsid w:val="005716F5"/>
    <w:rsid w:val="00571B36"/>
    <w:rsid w:val="00571D46"/>
    <w:rsid w:val="00571E1F"/>
    <w:rsid w:val="005722FC"/>
    <w:rsid w:val="00572DA3"/>
    <w:rsid w:val="00581B43"/>
    <w:rsid w:val="00583745"/>
    <w:rsid w:val="005841DB"/>
    <w:rsid w:val="0058561D"/>
    <w:rsid w:val="005873E7"/>
    <w:rsid w:val="00587CB3"/>
    <w:rsid w:val="00590DF1"/>
    <w:rsid w:val="00591ED6"/>
    <w:rsid w:val="00592049"/>
    <w:rsid w:val="005923DD"/>
    <w:rsid w:val="00592496"/>
    <w:rsid w:val="00592E5B"/>
    <w:rsid w:val="00593878"/>
    <w:rsid w:val="005951E6"/>
    <w:rsid w:val="005A09B1"/>
    <w:rsid w:val="005A133E"/>
    <w:rsid w:val="005A4585"/>
    <w:rsid w:val="005A5428"/>
    <w:rsid w:val="005A73A8"/>
    <w:rsid w:val="005B0A01"/>
    <w:rsid w:val="005B3B1C"/>
    <w:rsid w:val="005B4D9D"/>
    <w:rsid w:val="005B5722"/>
    <w:rsid w:val="005B6223"/>
    <w:rsid w:val="005B71FF"/>
    <w:rsid w:val="005C067C"/>
    <w:rsid w:val="005C35FA"/>
    <w:rsid w:val="005C3CCB"/>
    <w:rsid w:val="005C59F0"/>
    <w:rsid w:val="005C6320"/>
    <w:rsid w:val="005C6636"/>
    <w:rsid w:val="005C79AC"/>
    <w:rsid w:val="005D07EB"/>
    <w:rsid w:val="005D2124"/>
    <w:rsid w:val="005D40D1"/>
    <w:rsid w:val="005D467C"/>
    <w:rsid w:val="005D7ED9"/>
    <w:rsid w:val="005E089E"/>
    <w:rsid w:val="005E22AB"/>
    <w:rsid w:val="005E4EB2"/>
    <w:rsid w:val="005E532F"/>
    <w:rsid w:val="005E6835"/>
    <w:rsid w:val="005E6D3A"/>
    <w:rsid w:val="005E73DA"/>
    <w:rsid w:val="005F0978"/>
    <w:rsid w:val="005F0BCE"/>
    <w:rsid w:val="005F0C56"/>
    <w:rsid w:val="005F12AA"/>
    <w:rsid w:val="005F277F"/>
    <w:rsid w:val="005F44BB"/>
    <w:rsid w:val="005F529B"/>
    <w:rsid w:val="005F7009"/>
    <w:rsid w:val="005F79F0"/>
    <w:rsid w:val="00601EAF"/>
    <w:rsid w:val="00610D84"/>
    <w:rsid w:val="00612C45"/>
    <w:rsid w:val="00616FAE"/>
    <w:rsid w:val="0062094E"/>
    <w:rsid w:val="00625014"/>
    <w:rsid w:val="00625852"/>
    <w:rsid w:val="00626CE2"/>
    <w:rsid w:val="00627033"/>
    <w:rsid w:val="00627D76"/>
    <w:rsid w:val="00632CD4"/>
    <w:rsid w:val="00634560"/>
    <w:rsid w:val="00635624"/>
    <w:rsid w:val="00635CB6"/>
    <w:rsid w:val="00635DB0"/>
    <w:rsid w:val="006363CA"/>
    <w:rsid w:val="006404C8"/>
    <w:rsid w:val="00642475"/>
    <w:rsid w:val="00645450"/>
    <w:rsid w:val="00647451"/>
    <w:rsid w:val="006503DB"/>
    <w:rsid w:val="0065095B"/>
    <w:rsid w:val="006531B7"/>
    <w:rsid w:val="00653AF1"/>
    <w:rsid w:val="00655F2B"/>
    <w:rsid w:val="006603D5"/>
    <w:rsid w:val="00660E1D"/>
    <w:rsid w:val="00662CA5"/>
    <w:rsid w:val="00663397"/>
    <w:rsid w:val="0067187B"/>
    <w:rsid w:val="00673343"/>
    <w:rsid w:val="00682453"/>
    <w:rsid w:val="00683593"/>
    <w:rsid w:val="00683732"/>
    <w:rsid w:val="00683A2F"/>
    <w:rsid w:val="00685A95"/>
    <w:rsid w:val="0068677D"/>
    <w:rsid w:val="006958D8"/>
    <w:rsid w:val="006A3985"/>
    <w:rsid w:val="006A597C"/>
    <w:rsid w:val="006A6788"/>
    <w:rsid w:val="006A78FD"/>
    <w:rsid w:val="006B01BD"/>
    <w:rsid w:val="006B0452"/>
    <w:rsid w:val="006B257C"/>
    <w:rsid w:val="006C0547"/>
    <w:rsid w:val="006C1185"/>
    <w:rsid w:val="006C2C85"/>
    <w:rsid w:val="006C386B"/>
    <w:rsid w:val="006D086C"/>
    <w:rsid w:val="006D27E8"/>
    <w:rsid w:val="006D5B03"/>
    <w:rsid w:val="006D6B61"/>
    <w:rsid w:val="006E1E79"/>
    <w:rsid w:val="006E2742"/>
    <w:rsid w:val="006E2EFD"/>
    <w:rsid w:val="006E45AB"/>
    <w:rsid w:val="006E55A1"/>
    <w:rsid w:val="006F14D5"/>
    <w:rsid w:val="006F71DF"/>
    <w:rsid w:val="0070059F"/>
    <w:rsid w:val="00700B4F"/>
    <w:rsid w:val="00704F41"/>
    <w:rsid w:val="007061DF"/>
    <w:rsid w:val="00706A8A"/>
    <w:rsid w:val="00706F52"/>
    <w:rsid w:val="00707040"/>
    <w:rsid w:val="007161D1"/>
    <w:rsid w:val="00716981"/>
    <w:rsid w:val="007225AE"/>
    <w:rsid w:val="0072353A"/>
    <w:rsid w:val="00724968"/>
    <w:rsid w:val="007269C2"/>
    <w:rsid w:val="00731852"/>
    <w:rsid w:val="0073286C"/>
    <w:rsid w:val="007331A0"/>
    <w:rsid w:val="007332B0"/>
    <w:rsid w:val="00740FC3"/>
    <w:rsid w:val="00743792"/>
    <w:rsid w:val="00743E2B"/>
    <w:rsid w:val="00745B3F"/>
    <w:rsid w:val="00746ACC"/>
    <w:rsid w:val="00746CA1"/>
    <w:rsid w:val="0074792A"/>
    <w:rsid w:val="00754046"/>
    <w:rsid w:val="007559E7"/>
    <w:rsid w:val="007575B6"/>
    <w:rsid w:val="00760922"/>
    <w:rsid w:val="00760C14"/>
    <w:rsid w:val="00765C4E"/>
    <w:rsid w:val="00766771"/>
    <w:rsid w:val="00766A1F"/>
    <w:rsid w:val="007725C3"/>
    <w:rsid w:val="007745E4"/>
    <w:rsid w:val="007825D6"/>
    <w:rsid w:val="0078265A"/>
    <w:rsid w:val="00783F84"/>
    <w:rsid w:val="007843E2"/>
    <w:rsid w:val="00790133"/>
    <w:rsid w:val="00791148"/>
    <w:rsid w:val="007929A1"/>
    <w:rsid w:val="00793EF8"/>
    <w:rsid w:val="007956B4"/>
    <w:rsid w:val="00795DA6"/>
    <w:rsid w:val="00796285"/>
    <w:rsid w:val="0079736F"/>
    <w:rsid w:val="007A32B1"/>
    <w:rsid w:val="007A61E4"/>
    <w:rsid w:val="007A7880"/>
    <w:rsid w:val="007B20CD"/>
    <w:rsid w:val="007B2721"/>
    <w:rsid w:val="007B373D"/>
    <w:rsid w:val="007B7D21"/>
    <w:rsid w:val="007C0517"/>
    <w:rsid w:val="007C2B42"/>
    <w:rsid w:val="007C41C2"/>
    <w:rsid w:val="007C7C8A"/>
    <w:rsid w:val="007D2A73"/>
    <w:rsid w:val="007D3DEC"/>
    <w:rsid w:val="007D5A76"/>
    <w:rsid w:val="007E087F"/>
    <w:rsid w:val="007E39A2"/>
    <w:rsid w:val="007E594C"/>
    <w:rsid w:val="007F0768"/>
    <w:rsid w:val="007F3EB8"/>
    <w:rsid w:val="007F46D5"/>
    <w:rsid w:val="007F5AFB"/>
    <w:rsid w:val="007F6F81"/>
    <w:rsid w:val="00802E97"/>
    <w:rsid w:val="0080342F"/>
    <w:rsid w:val="00805294"/>
    <w:rsid w:val="008067EC"/>
    <w:rsid w:val="00807742"/>
    <w:rsid w:val="00807EF0"/>
    <w:rsid w:val="00812C39"/>
    <w:rsid w:val="00815319"/>
    <w:rsid w:val="008157AD"/>
    <w:rsid w:val="00820048"/>
    <w:rsid w:val="008212CB"/>
    <w:rsid w:val="008219E8"/>
    <w:rsid w:val="008231AE"/>
    <w:rsid w:val="00823967"/>
    <w:rsid w:val="00824AD5"/>
    <w:rsid w:val="00825158"/>
    <w:rsid w:val="00826DA0"/>
    <w:rsid w:val="00830BB5"/>
    <w:rsid w:val="00830D9B"/>
    <w:rsid w:val="00830F80"/>
    <w:rsid w:val="008340AA"/>
    <w:rsid w:val="008404DF"/>
    <w:rsid w:val="00840B65"/>
    <w:rsid w:val="008428DC"/>
    <w:rsid w:val="00842A10"/>
    <w:rsid w:val="008433A4"/>
    <w:rsid w:val="008436CB"/>
    <w:rsid w:val="0084683E"/>
    <w:rsid w:val="00850151"/>
    <w:rsid w:val="0085490C"/>
    <w:rsid w:val="00856662"/>
    <w:rsid w:val="008567CF"/>
    <w:rsid w:val="008577CC"/>
    <w:rsid w:val="008628CB"/>
    <w:rsid w:val="00864277"/>
    <w:rsid w:val="00865372"/>
    <w:rsid w:val="008664C6"/>
    <w:rsid w:val="00867B16"/>
    <w:rsid w:val="00871458"/>
    <w:rsid w:val="0087264D"/>
    <w:rsid w:val="008761EC"/>
    <w:rsid w:val="00884244"/>
    <w:rsid w:val="008848DC"/>
    <w:rsid w:val="0088640A"/>
    <w:rsid w:val="00887D7F"/>
    <w:rsid w:val="00891476"/>
    <w:rsid w:val="00891A4F"/>
    <w:rsid w:val="008930C1"/>
    <w:rsid w:val="00894956"/>
    <w:rsid w:val="00895626"/>
    <w:rsid w:val="0089617D"/>
    <w:rsid w:val="0089652E"/>
    <w:rsid w:val="008A13BA"/>
    <w:rsid w:val="008A1ACE"/>
    <w:rsid w:val="008A3256"/>
    <w:rsid w:val="008A3886"/>
    <w:rsid w:val="008A38D6"/>
    <w:rsid w:val="008A4A2A"/>
    <w:rsid w:val="008B0462"/>
    <w:rsid w:val="008B0C88"/>
    <w:rsid w:val="008B1A2D"/>
    <w:rsid w:val="008B5E63"/>
    <w:rsid w:val="008B5F86"/>
    <w:rsid w:val="008B6A42"/>
    <w:rsid w:val="008C04D8"/>
    <w:rsid w:val="008C20A2"/>
    <w:rsid w:val="008C3C00"/>
    <w:rsid w:val="008C74B1"/>
    <w:rsid w:val="008C7A18"/>
    <w:rsid w:val="008D0F4C"/>
    <w:rsid w:val="008D37B7"/>
    <w:rsid w:val="008D5988"/>
    <w:rsid w:val="008E112E"/>
    <w:rsid w:val="008E205C"/>
    <w:rsid w:val="008E22D9"/>
    <w:rsid w:val="008E3747"/>
    <w:rsid w:val="008E46D5"/>
    <w:rsid w:val="008E4995"/>
    <w:rsid w:val="008F07F9"/>
    <w:rsid w:val="008F464D"/>
    <w:rsid w:val="008F4E64"/>
    <w:rsid w:val="008F6805"/>
    <w:rsid w:val="008F7A0B"/>
    <w:rsid w:val="00900BFC"/>
    <w:rsid w:val="00904BFF"/>
    <w:rsid w:val="0091068D"/>
    <w:rsid w:val="00911C94"/>
    <w:rsid w:val="00917BD7"/>
    <w:rsid w:val="00921CF2"/>
    <w:rsid w:val="00921F65"/>
    <w:rsid w:val="009238A8"/>
    <w:rsid w:val="00923A32"/>
    <w:rsid w:val="00927742"/>
    <w:rsid w:val="0093317E"/>
    <w:rsid w:val="00933BE1"/>
    <w:rsid w:val="00933D4E"/>
    <w:rsid w:val="00933E29"/>
    <w:rsid w:val="00934528"/>
    <w:rsid w:val="00940169"/>
    <w:rsid w:val="00941A3F"/>
    <w:rsid w:val="0094415B"/>
    <w:rsid w:val="00945A52"/>
    <w:rsid w:val="0094660E"/>
    <w:rsid w:val="00950884"/>
    <w:rsid w:val="00950FB1"/>
    <w:rsid w:val="0095270B"/>
    <w:rsid w:val="00953CBF"/>
    <w:rsid w:val="009541BE"/>
    <w:rsid w:val="009566C8"/>
    <w:rsid w:val="00956FDC"/>
    <w:rsid w:val="00960629"/>
    <w:rsid w:val="00963BC3"/>
    <w:rsid w:val="00963CE6"/>
    <w:rsid w:val="00963EE9"/>
    <w:rsid w:val="00965597"/>
    <w:rsid w:val="00967300"/>
    <w:rsid w:val="00970C02"/>
    <w:rsid w:val="0097403B"/>
    <w:rsid w:val="00974B3D"/>
    <w:rsid w:val="009761ED"/>
    <w:rsid w:val="00983A83"/>
    <w:rsid w:val="009A0EFE"/>
    <w:rsid w:val="009A204F"/>
    <w:rsid w:val="009A3AC2"/>
    <w:rsid w:val="009A4490"/>
    <w:rsid w:val="009A6250"/>
    <w:rsid w:val="009B00B2"/>
    <w:rsid w:val="009B3665"/>
    <w:rsid w:val="009B45AC"/>
    <w:rsid w:val="009B469B"/>
    <w:rsid w:val="009B4E3C"/>
    <w:rsid w:val="009C1D8C"/>
    <w:rsid w:val="009C345B"/>
    <w:rsid w:val="009C351F"/>
    <w:rsid w:val="009C6EF2"/>
    <w:rsid w:val="009D017F"/>
    <w:rsid w:val="009D3FB4"/>
    <w:rsid w:val="009D41FE"/>
    <w:rsid w:val="009D4E13"/>
    <w:rsid w:val="009D51B7"/>
    <w:rsid w:val="009D67B7"/>
    <w:rsid w:val="009D6852"/>
    <w:rsid w:val="009D705B"/>
    <w:rsid w:val="009E0E60"/>
    <w:rsid w:val="009E37B7"/>
    <w:rsid w:val="009E52F4"/>
    <w:rsid w:val="009E5F40"/>
    <w:rsid w:val="009E7C8F"/>
    <w:rsid w:val="009F0342"/>
    <w:rsid w:val="009F10EB"/>
    <w:rsid w:val="009F27EB"/>
    <w:rsid w:val="009F29D9"/>
    <w:rsid w:val="009F3ADF"/>
    <w:rsid w:val="009F3D5F"/>
    <w:rsid w:val="00A02321"/>
    <w:rsid w:val="00A0256C"/>
    <w:rsid w:val="00A02A57"/>
    <w:rsid w:val="00A0512D"/>
    <w:rsid w:val="00A068CB"/>
    <w:rsid w:val="00A06BA4"/>
    <w:rsid w:val="00A1013F"/>
    <w:rsid w:val="00A10E37"/>
    <w:rsid w:val="00A15CFE"/>
    <w:rsid w:val="00A174C6"/>
    <w:rsid w:val="00A17A1B"/>
    <w:rsid w:val="00A216AF"/>
    <w:rsid w:val="00A23AED"/>
    <w:rsid w:val="00A26BBD"/>
    <w:rsid w:val="00A273BC"/>
    <w:rsid w:val="00A31E0D"/>
    <w:rsid w:val="00A34767"/>
    <w:rsid w:val="00A34E63"/>
    <w:rsid w:val="00A40CA8"/>
    <w:rsid w:val="00A41F16"/>
    <w:rsid w:val="00A427E1"/>
    <w:rsid w:val="00A42C98"/>
    <w:rsid w:val="00A438B4"/>
    <w:rsid w:val="00A44A83"/>
    <w:rsid w:val="00A463FA"/>
    <w:rsid w:val="00A46605"/>
    <w:rsid w:val="00A47647"/>
    <w:rsid w:val="00A53BE9"/>
    <w:rsid w:val="00A54EBC"/>
    <w:rsid w:val="00A56B59"/>
    <w:rsid w:val="00A608FF"/>
    <w:rsid w:val="00A6230F"/>
    <w:rsid w:val="00A66C29"/>
    <w:rsid w:val="00A66FC2"/>
    <w:rsid w:val="00A73688"/>
    <w:rsid w:val="00A73BF9"/>
    <w:rsid w:val="00A76C4A"/>
    <w:rsid w:val="00A76D32"/>
    <w:rsid w:val="00A773A6"/>
    <w:rsid w:val="00A775FB"/>
    <w:rsid w:val="00A83EC8"/>
    <w:rsid w:val="00A846EE"/>
    <w:rsid w:val="00A86F47"/>
    <w:rsid w:val="00A900CE"/>
    <w:rsid w:val="00A933E8"/>
    <w:rsid w:val="00A93478"/>
    <w:rsid w:val="00A94B3A"/>
    <w:rsid w:val="00A97F6F"/>
    <w:rsid w:val="00AA19C1"/>
    <w:rsid w:val="00AA3CAA"/>
    <w:rsid w:val="00AA5758"/>
    <w:rsid w:val="00AA6A57"/>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0A31"/>
    <w:rsid w:val="00AF39EC"/>
    <w:rsid w:val="00AF5896"/>
    <w:rsid w:val="00AF5D40"/>
    <w:rsid w:val="00AF650D"/>
    <w:rsid w:val="00AF664B"/>
    <w:rsid w:val="00B01A30"/>
    <w:rsid w:val="00B0225B"/>
    <w:rsid w:val="00B059A2"/>
    <w:rsid w:val="00B06778"/>
    <w:rsid w:val="00B07969"/>
    <w:rsid w:val="00B100C3"/>
    <w:rsid w:val="00B11580"/>
    <w:rsid w:val="00B11A1D"/>
    <w:rsid w:val="00B12D55"/>
    <w:rsid w:val="00B13993"/>
    <w:rsid w:val="00B1469D"/>
    <w:rsid w:val="00B1508A"/>
    <w:rsid w:val="00B158F9"/>
    <w:rsid w:val="00B16823"/>
    <w:rsid w:val="00B202D0"/>
    <w:rsid w:val="00B22260"/>
    <w:rsid w:val="00B22931"/>
    <w:rsid w:val="00B25CE8"/>
    <w:rsid w:val="00B25DE4"/>
    <w:rsid w:val="00B279B7"/>
    <w:rsid w:val="00B33546"/>
    <w:rsid w:val="00B342EF"/>
    <w:rsid w:val="00B34E8F"/>
    <w:rsid w:val="00B36F97"/>
    <w:rsid w:val="00B37228"/>
    <w:rsid w:val="00B400DD"/>
    <w:rsid w:val="00B407B0"/>
    <w:rsid w:val="00B41023"/>
    <w:rsid w:val="00B434A7"/>
    <w:rsid w:val="00B43D02"/>
    <w:rsid w:val="00B44E5F"/>
    <w:rsid w:val="00B454A8"/>
    <w:rsid w:val="00B455F9"/>
    <w:rsid w:val="00B45CB6"/>
    <w:rsid w:val="00B47924"/>
    <w:rsid w:val="00B50D80"/>
    <w:rsid w:val="00B52B90"/>
    <w:rsid w:val="00B550CC"/>
    <w:rsid w:val="00B57B76"/>
    <w:rsid w:val="00B6101F"/>
    <w:rsid w:val="00B61AC6"/>
    <w:rsid w:val="00B627FD"/>
    <w:rsid w:val="00B62BDD"/>
    <w:rsid w:val="00B66B87"/>
    <w:rsid w:val="00B72A89"/>
    <w:rsid w:val="00B738D6"/>
    <w:rsid w:val="00B73C40"/>
    <w:rsid w:val="00B73E0A"/>
    <w:rsid w:val="00B7440C"/>
    <w:rsid w:val="00B76114"/>
    <w:rsid w:val="00B8180E"/>
    <w:rsid w:val="00B84E53"/>
    <w:rsid w:val="00B92DDA"/>
    <w:rsid w:val="00B9667D"/>
    <w:rsid w:val="00B9742A"/>
    <w:rsid w:val="00B9790A"/>
    <w:rsid w:val="00BA221A"/>
    <w:rsid w:val="00BA5E93"/>
    <w:rsid w:val="00BA6378"/>
    <w:rsid w:val="00BA63AC"/>
    <w:rsid w:val="00BB04A2"/>
    <w:rsid w:val="00BB7AD4"/>
    <w:rsid w:val="00BC1AAF"/>
    <w:rsid w:val="00BC1D1C"/>
    <w:rsid w:val="00BC38B0"/>
    <w:rsid w:val="00BC3950"/>
    <w:rsid w:val="00BC40B3"/>
    <w:rsid w:val="00BC5A94"/>
    <w:rsid w:val="00BC682F"/>
    <w:rsid w:val="00BC7759"/>
    <w:rsid w:val="00BC7E47"/>
    <w:rsid w:val="00BD17AD"/>
    <w:rsid w:val="00BD1E9C"/>
    <w:rsid w:val="00BD733A"/>
    <w:rsid w:val="00BD7B30"/>
    <w:rsid w:val="00BD7F77"/>
    <w:rsid w:val="00BE17FB"/>
    <w:rsid w:val="00BE1CAD"/>
    <w:rsid w:val="00BE3BA5"/>
    <w:rsid w:val="00BE5900"/>
    <w:rsid w:val="00BE61C4"/>
    <w:rsid w:val="00BF0537"/>
    <w:rsid w:val="00BF0E67"/>
    <w:rsid w:val="00BF2D43"/>
    <w:rsid w:val="00BF31D5"/>
    <w:rsid w:val="00BF3EEF"/>
    <w:rsid w:val="00BF4579"/>
    <w:rsid w:val="00BF77D1"/>
    <w:rsid w:val="00C02014"/>
    <w:rsid w:val="00C0669C"/>
    <w:rsid w:val="00C07235"/>
    <w:rsid w:val="00C1215A"/>
    <w:rsid w:val="00C121BF"/>
    <w:rsid w:val="00C1357D"/>
    <w:rsid w:val="00C13700"/>
    <w:rsid w:val="00C14B3B"/>
    <w:rsid w:val="00C152D4"/>
    <w:rsid w:val="00C15435"/>
    <w:rsid w:val="00C2049A"/>
    <w:rsid w:val="00C215DC"/>
    <w:rsid w:val="00C268F5"/>
    <w:rsid w:val="00C27DF2"/>
    <w:rsid w:val="00C309B0"/>
    <w:rsid w:val="00C32D6B"/>
    <w:rsid w:val="00C32E90"/>
    <w:rsid w:val="00C354D4"/>
    <w:rsid w:val="00C40BEC"/>
    <w:rsid w:val="00C509DD"/>
    <w:rsid w:val="00C50FDC"/>
    <w:rsid w:val="00C52A20"/>
    <w:rsid w:val="00C52A65"/>
    <w:rsid w:val="00C53668"/>
    <w:rsid w:val="00C541B7"/>
    <w:rsid w:val="00C56354"/>
    <w:rsid w:val="00C605E6"/>
    <w:rsid w:val="00C60F15"/>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1426"/>
    <w:rsid w:val="00C9190A"/>
    <w:rsid w:val="00C93BFF"/>
    <w:rsid w:val="00CA04ED"/>
    <w:rsid w:val="00CA06AD"/>
    <w:rsid w:val="00CA3A96"/>
    <w:rsid w:val="00CA3D16"/>
    <w:rsid w:val="00CA4B26"/>
    <w:rsid w:val="00CA7BAA"/>
    <w:rsid w:val="00CB11A3"/>
    <w:rsid w:val="00CB42CD"/>
    <w:rsid w:val="00CB4A3F"/>
    <w:rsid w:val="00CB6F66"/>
    <w:rsid w:val="00CC037D"/>
    <w:rsid w:val="00CC410F"/>
    <w:rsid w:val="00CC7260"/>
    <w:rsid w:val="00CD0074"/>
    <w:rsid w:val="00CD1052"/>
    <w:rsid w:val="00CD23E9"/>
    <w:rsid w:val="00CD4520"/>
    <w:rsid w:val="00CD49A9"/>
    <w:rsid w:val="00CD5256"/>
    <w:rsid w:val="00CE5AD8"/>
    <w:rsid w:val="00CF0B04"/>
    <w:rsid w:val="00CF1EE3"/>
    <w:rsid w:val="00CF2E90"/>
    <w:rsid w:val="00D02355"/>
    <w:rsid w:val="00D03C94"/>
    <w:rsid w:val="00D03E15"/>
    <w:rsid w:val="00D06AAB"/>
    <w:rsid w:val="00D06F94"/>
    <w:rsid w:val="00D07D71"/>
    <w:rsid w:val="00D11016"/>
    <w:rsid w:val="00D11077"/>
    <w:rsid w:val="00D13BB3"/>
    <w:rsid w:val="00D17FE5"/>
    <w:rsid w:val="00D202AB"/>
    <w:rsid w:val="00D243B3"/>
    <w:rsid w:val="00D24C15"/>
    <w:rsid w:val="00D25BF2"/>
    <w:rsid w:val="00D3072B"/>
    <w:rsid w:val="00D32BDC"/>
    <w:rsid w:val="00D41DDD"/>
    <w:rsid w:val="00D41F84"/>
    <w:rsid w:val="00D424C0"/>
    <w:rsid w:val="00D4377F"/>
    <w:rsid w:val="00D43D17"/>
    <w:rsid w:val="00D44C14"/>
    <w:rsid w:val="00D45218"/>
    <w:rsid w:val="00D53453"/>
    <w:rsid w:val="00D53D41"/>
    <w:rsid w:val="00D55407"/>
    <w:rsid w:val="00D60C23"/>
    <w:rsid w:val="00D62E3C"/>
    <w:rsid w:val="00D63045"/>
    <w:rsid w:val="00D63602"/>
    <w:rsid w:val="00D65ABC"/>
    <w:rsid w:val="00D65B0E"/>
    <w:rsid w:val="00D73BE6"/>
    <w:rsid w:val="00D756D7"/>
    <w:rsid w:val="00D8003D"/>
    <w:rsid w:val="00D80772"/>
    <w:rsid w:val="00D82272"/>
    <w:rsid w:val="00D822F6"/>
    <w:rsid w:val="00D8248E"/>
    <w:rsid w:val="00D828EF"/>
    <w:rsid w:val="00D82AE0"/>
    <w:rsid w:val="00D84A59"/>
    <w:rsid w:val="00D850AC"/>
    <w:rsid w:val="00D85ED4"/>
    <w:rsid w:val="00D91BBE"/>
    <w:rsid w:val="00D92241"/>
    <w:rsid w:val="00D93ADD"/>
    <w:rsid w:val="00D94A6A"/>
    <w:rsid w:val="00DA3870"/>
    <w:rsid w:val="00DA3DD8"/>
    <w:rsid w:val="00DA6EDB"/>
    <w:rsid w:val="00DB1EE1"/>
    <w:rsid w:val="00DB232E"/>
    <w:rsid w:val="00DB7A04"/>
    <w:rsid w:val="00DC0529"/>
    <w:rsid w:val="00DC08FB"/>
    <w:rsid w:val="00DC4070"/>
    <w:rsid w:val="00DC68EC"/>
    <w:rsid w:val="00DC71EA"/>
    <w:rsid w:val="00DC7D77"/>
    <w:rsid w:val="00DD03E7"/>
    <w:rsid w:val="00DD28D2"/>
    <w:rsid w:val="00DD4B45"/>
    <w:rsid w:val="00DD5108"/>
    <w:rsid w:val="00DD6D03"/>
    <w:rsid w:val="00DE4CF5"/>
    <w:rsid w:val="00DE5567"/>
    <w:rsid w:val="00DE5CAA"/>
    <w:rsid w:val="00DE72AB"/>
    <w:rsid w:val="00DE75A7"/>
    <w:rsid w:val="00DF2E14"/>
    <w:rsid w:val="00DF3B1D"/>
    <w:rsid w:val="00DF47B7"/>
    <w:rsid w:val="00DF48BF"/>
    <w:rsid w:val="00DF6F62"/>
    <w:rsid w:val="00E016A6"/>
    <w:rsid w:val="00E018EF"/>
    <w:rsid w:val="00E01C36"/>
    <w:rsid w:val="00E0370B"/>
    <w:rsid w:val="00E04ACB"/>
    <w:rsid w:val="00E07C03"/>
    <w:rsid w:val="00E07CC5"/>
    <w:rsid w:val="00E13B4A"/>
    <w:rsid w:val="00E216D9"/>
    <w:rsid w:val="00E230B7"/>
    <w:rsid w:val="00E32A77"/>
    <w:rsid w:val="00E33C00"/>
    <w:rsid w:val="00E3510B"/>
    <w:rsid w:val="00E377B7"/>
    <w:rsid w:val="00E4069E"/>
    <w:rsid w:val="00E40AF6"/>
    <w:rsid w:val="00E434FF"/>
    <w:rsid w:val="00E43600"/>
    <w:rsid w:val="00E43A38"/>
    <w:rsid w:val="00E4431F"/>
    <w:rsid w:val="00E57B72"/>
    <w:rsid w:val="00E61BD8"/>
    <w:rsid w:val="00E631E9"/>
    <w:rsid w:val="00E65F19"/>
    <w:rsid w:val="00E664AD"/>
    <w:rsid w:val="00E714E3"/>
    <w:rsid w:val="00E7529C"/>
    <w:rsid w:val="00E75397"/>
    <w:rsid w:val="00E77063"/>
    <w:rsid w:val="00E822A0"/>
    <w:rsid w:val="00E8322C"/>
    <w:rsid w:val="00E84CD7"/>
    <w:rsid w:val="00E870C1"/>
    <w:rsid w:val="00E932F4"/>
    <w:rsid w:val="00E94F04"/>
    <w:rsid w:val="00E94F45"/>
    <w:rsid w:val="00EA1E69"/>
    <w:rsid w:val="00EA51BE"/>
    <w:rsid w:val="00EA53F5"/>
    <w:rsid w:val="00EB25FA"/>
    <w:rsid w:val="00EB2A55"/>
    <w:rsid w:val="00EB48CA"/>
    <w:rsid w:val="00EC04D5"/>
    <w:rsid w:val="00EC0743"/>
    <w:rsid w:val="00EC0883"/>
    <w:rsid w:val="00EC1CA9"/>
    <w:rsid w:val="00EC5B97"/>
    <w:rsid w:val="00EC6F65"/>
    <w:rsid w:val="00ED113C"/>
    <w:rsid w:val="00ED3267"/>
    <w:rsid w:val="00ED32AC"/>
    <w:rsid w:val="00ED4DED"/>
    <w:rsid w:val="00ED7D25"/>
    <w:rsid w:val="00EE15E3"/>
    <w:rsid w:val="00EE21E5"/>
    <w:rsid w:val="00EE2BDB"/>
    <w:rsid w:val="00EE2F28"/>
    <w:rsid w:val="00EE3C23"/>
    <w:rsid w:val="00EE6D86"/>
    <w:rsid w:val="00EF08F5"/>
    <w:rsid w:val="00EF3837"/>
    <w:rsid w:val="00EF4E31"/>
    <w:rsid w:val="00EF6D2B"/>
    <w:rsid w:val="00EF7A4C"/>
    <w:rsid w:val="00F02CD2"/>
    <w:rsid w:val="00F03D4F"/>
    <w:rsid w:val="00F0645D"/>
    <w:rsid w:val="00F07434"/>
    <w:rsid w:val="00F109FC"/>
    <w:rsid w:val="00F110FB"/>
    <w:rsid w:val="00F11B00"/>
    <w:rsid w:val="00F1221C"/>
    <w:rsid w:val="00F16AA1"/>
    <w:rsid w:val="00F2053C"/>
    <w:rsid w:val="00F2130F"/>
    <w:rsid w:val="00F2169C"/>
    <w:rsid w:val="00F257BA"/>
    <w:rsid w:val="00F25B57"/>
    <w:rsid w:val="00F3124C"/>
    <w:rsid w:val="00F31661"/>
    <w:rsid w:val="00F3544F"/>
    <w:rsid w:val="00F40BCE"/>
    <w:rsid w:val="00F40EFD"/>
    <w:rsid w:val="00F41D5E"/>
    <w:rsid w:val="00F434DF"/>
    <w:rsid w:val="00F50A2E"/>
    <w:rsid w:val="00F518E3"/>
    <w:rsid w:val="00F53816"/>
    <w:rsid w:val="00F629BC"/>
    <w:rsid w:val="00F64C76"/>
    <w:rsid w:val="00F664B6"/>
    <w:rsid w:val="00F66E21"/>
    <w:rsid w:val="00F67151"/>
    <w:rsid w:val="00F70552"/>
    <w:rsid w:val="00F73C88"/>
    <w:rsid w:val="00F74DBB"/>
    <w:rsid w:val="00F80537"/>
    <w:rsid w:val="00F8443D"/>
    <w:rsid w:val="00F9530C"/>
    <w:rsid w:val="00FA3BE6"/>
    <w:rsid w:val="00FA54D3"/>
    <w:rsid w:val="00FA5A19"/>
    <w:rsid w:val="00FA6F9E"/>
    <w:rsid w:val="00FB377B"/>
    <w:rsid w:val="00FB4DE4"/>
    <w:rsid w:val="00FB644A"/>
    <w:rsid w:val="00FC3843"/>
    <w:rsid w:val="00FC3FCB"/>
    <w:rsid w:val="00FC4C52"/>
    <w:rsid w:val="00FC6449"/>
    <w:rsid w:val="00FC764E"/>
    <w:rsid w:val="00FC778E"/>
    <w:rsid w:val="00FC7E37"/>
    <w:rsid w:val="00FD11F7"/>
    <w:rsid w:val="00FD3BFD"/>
    <w:rsid w:val="00FD48A4"/>
    <w:rsid w:val="00FD72D5"/>
    <w:rsid w:val="00FD783A"/>
    <w:rsid w:val="00FD7CC8"/>
    <w:rsid w:val="00FE083D"/>
    <w:rsid w:val="00FE6D3E"/>
    <w:rsid w:val="00FF3313"/>
    <w:rsid w:val="00FF3FC8"/>
    <w:rsid w:val="00FF5133"/>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18222"/>
  <w15:chartTrackingRefBased/>
  <w15:docId w15:val="{B15D01CE-1E9B-473C-B7A8-2C90A28EF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E7529C"/>
    <w:pPr>
      <w:tabs>
        <w:tab w:val="left" w:pos="540"/>
        <w:tab w:val="right" w:leader="dot" w:pos="10195"/>
      </w:tabs>
      <w:spacing w:line="240" w:lineRule="auto"/>
      <w:ind w:left="539" w:right="1134" w:hanging="539"/>
      <w:jc w:val="left"/>
    </w:pPr>
    <w:rPr>
      <w:b/>
      <w:bCs/>
      <w:caps/>
      <w:noProof/>
      <w:sz w:val="22"/>
      <w:szCs w:val="22"/>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affa">
    <w:name w:val="Название"/>
    <w:basedOn w:val="a6"/>
    <w:link w:val="affb"/>
    <w:qFormat/>
    <w:rsid w:val="003C121A"/>
    <w:pPr>
      <w:spacing w:line="240" w:lineRule="auto"/>
      <w:ind w:firstLine="0"/>
      <w:jc w:val="center"/>
    </w:pPr>
    <w:rPr>
      <w:b/>
      <w:snapToGrid/>
      <w:sz w:val="24"/>
    </w:rPr>
  </w:style>
  <w:style w:type="character" w:customStyle="1" w:styleId="affb">
    <w:name w:val="Название Знак"/>
    <w:link w:val="affa"/>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19">
    <w:name w:val="Абзац списка1"/>
    <w:basedOn w:val="a6"/>
    <w:uiPriority w:val="99"/>
    <w:rsid w:val="00CD5256"/>
    <w:pPr>
      <w:spacing w:after="200" w:line="276" w:lineRule="auto"/>
      <w:ind w:left="720" w:firstLine="0"/>
      <w:contextualSpacing/>
      <w:jc w:val="left"/>
    </w:pPr>
    <w:rPr>
      <w:rFonts w:ascii="Verdana" w:hAnsi="Verdana"/>
      <w:snapToGri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223"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C1FBA3-1DC7-4E73-AA51-57E56F2F3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5990</Words>
  <Characters>34148</Characters>
  <Application>Microsoft Office Word</Application>
  <DocSecurity>2</DocSecurity>
  <Lines>284</Lines>
  <Paragraphs>80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40058</CharactersWithSpaces>
  <SharedDoc>false</SharedDoc>
  <HLinks>
    <vt:vector size="294" baseType="variant">
      <vt:variant>
        <vt:i4>6094855</vt:i4>
      </vt:variant>
      <vt:variant>
        <vt:i4>324</vt:i4>
      </vt:variant>
      <vt:variant>
        <vt:i4>0</vt:i4>
      </vt:variant>
      <vt:variant>
        <vt:i4>5</vt:i4>
      </vt:variant>
      <vt:variant>
        <vt:lpwstr>http://www.zakupki.gov.ru/223</vt:lpwstr>
      </vt:variant>
      <vt:variant>
        <vt:lpwstr/>
      </vt:variant>
      <vt:variant>
        <vt:i4>6094855</vt:i4>
      </vt:variant>
      <vt:variant>
        <vt:i4>318</vt:i4>
      </vt:variant>
      <vt:variant>
        <vt:i4>0</vt:i4>
      </vt:variant>
      <vt:variant>
        <vt:i4>5</vt:i4>
      </vt:variant>
      <vt:variant>
        <vt:lpwstr>http://www.zakupki.gov.ru/223</vt:lpwstr>
      </vt:variant>
      <vt:variant>
        <vt:lpwstr/>
      </vt:variant>
      <vt:variant>
        <vt:i4>1572958</vt:i4>
      </vt:variant>
      <vt:variant>
        <vt:i4>309</vt:i4>
      </vt:variant>
      <vt:variant>
        <vt:i4>0</vt:i4>
      </vt:variant>
      <vt:variant>
        <vt:i4>5</vt:i4>
      </vt:variant>
      <vt:variant>
        <vt:lpwstr>http://www.b2b-center.ru/</vt:lpwstr>
      </vt:variant>
      <vt:variant>
        <vt:lpwstr/>
      </vt:variant>
      <vt:variant>
        <vt:i4>1507406</vt:i4>
      </vt:variant>
      <vt:variant>
        <vt:i4>306</vt:i4>
      </vt:variant>
      <vt:variant>
        <vt:i4>0</vt:i4>
      </vt:variant>
      <vt:variant>
        <vt:i4>5</vt:i4>
      </vt:variant>
      <vt:variant>
        <vt:lpwstr>http://www.b2b-energo.ru/</vt:lpwstr>
      </vt:variant>
      <vt:variant>
        <vt:lpwstr/>
      </vt:variant>
      <vt:variant>
        <vt:i4>1507406</vt:i4>
      </vt:variant>
      <vt:variant>
        <vt:i4>303</vt:i4>
      </vt:variant>
      <vt:variant>
        <vt:i4>0</vt:i4>
      </vt:variant>
      <vt:variant>
        <vt:i4>5</vt:i4>
      </vt:variant>
      <vt:variant>
        <vt:lpwstr>http://www.b2b-energo.ru/</vt:lpwstr>
      </vt:variant>
      <vt:variant>
        <vt:lpwstr/>
      </vt:variant>
      <vt:variant>
        <vt:i4>7274549</vt:i4>
      </vt:variant>
      <vt:variant>
        <vt:i4>294</vt:i4>
      </vt:variant>
      <vt:variant>
        <vt:i4>0</vt:i4>
      </vt:variant>
      <vt:variant>
        <vt:i4>5</vt:i4>
      </vt:variant>
      <vt:variant>
        <vt:lpwstr>http://www.zakupki.gov.ru/</vt:lpwstr>
      </vt:variant>
      <vt:variant>
        <vt:lpwstr/>
      </vt:variant>
      <vt:variant>
        <vt:i4>1048626</vt:i4>
      </vt:variant>
      <vt:variant>
        <vt:i4>254</vt:i4>
      </vt:variant>
      <vt:variant>
        <vt:i4>0</vt:i4>
      </vt:variant>
      <vt:variant>
        <vt:i4>5</vt:i4>
      </vt:variant>
      <vt:variant>
        <vt:lpwstr/>
      </vt:variant>
      <vt:variant>
        <vt:lpwstr>_Toc93915376</vt:lpwstr>
      </vt:variant>
      <vt:variant>
        <vt:i4>1245234</vt:i4>
      </vt:variant>
      <vt:variant>
        <vt:i4>248</vt:i4>
      </vt:variant>
      <vt:variant>
        <vt:i4>0</vt:i4>
      </vt:variant>
      <vt:variant>
        <vt:i4>5</vt:i4>
      </vt:variant>
      <vt:variant>
        <vt:lpwstr/>
      </vt:variant>
      <vt:variant>
        <vt:lpwstr>_Toc93915375</vt:lpwstr>
      </vt:variant>
      <vt:variant>
        <vt:i4>1179698</vt:i4>
      </vt:variant>
      <vt:variant>
        <vt:i4>242</vt:i4>
      </vt:variant>
      <vt:variant>
        <vt:i4>0</vt:i4>
      </vt:variant>
      <vt:variant>
        <vt:i4>5</vt:i4>
      </vt:variant>
      <vt:variant>
        <vt:lpwstr/>
      </vt:variant>
      <vt:variant>
        <vt:lpwstr>_Toc93915374</vt:lpwstr>
      </vt:variant>
      <vt:variant>
        <vt:i4>1376306</vt:i4>
      </vt:variant>
      <vt:variant>
        <vt:i4>236</vt:i4>
      </vt:variant>
      <vt:variant>
        <vt:i4>0</vt:i4>
      </vt:variant>
      <vt:variant>
        <vt:i4>5</vt:i4>
      </vt:variant>
      <vt:variant>
        <vt:lpwstr/>
      </vt:variant>
      <vt:variant>
        <vt:lpwstr>_Toc93915373</vt:lpwstr>
      </vt:variant>
      <vt:variant>
        <vt:i4>1310770</vt:i4>
      </vt:variant>
      <vt:variant>
        <vt:i4>230</vt:i4>
      </vt:variant>
      <vt:variant>
        <vt:i4>0</vt:i4>
      </vt:variant>
      <vt:variant>
        <vt:i4>5</vt:i4>
      </vt:variant>
      <vt:variant>
        <vt:lpwstr/>
      </vt:variant>
      <vt:variant>
        <vt:lpwstr>_Toc93915372</vt:lpwstr>
      </vt:variant>
      <vt:variant>
        <vt:i4>1507378</vt:i4>
      </vt:variant>
      <vt:variant>
        <vt:i4>224</vt:i4>
      </vt:variant>
      <vt:variant>
        <vt:i4>0</vt:i4>
      </vt:variant>
      <vt:variant>
        <vt:i4>5</vt:i4>
      </vt:variant>
      <vt:variant>
        <vt:lpwstr/>
      </vt:variant>
      <vt:variant>
        <vt:lpwstr>_Toc93915371</vt:lpwstr>
      </vt:variant>
      <vt:variant>
        <vt:i4>1441842</vt:i4>
      </vt:variant>
      <vt:variant>
        <vt:i4>218</vt:i4>
      </vt:variant>
      <vt:variant>
        <vt:i4>0</vt:i4>
      </vt:variant>
      <vt:variant>
        <vt:i4>5</vt:i4>
      </vt:variant>
      <vt:variant>
        <vt:lpwstr/>
      </vt:variant>
      <vt:variant>
        <vt:lpwstr>_Toc93915370</vt:lpwstr>
      </vt:variant>
      <vt:variant>
        <vt:i4>2031667</vt:i4>
      </vt:variant>
      <vt:variant>
        <vt:i4>212</vt:i4>
      </vt:variant>
      <vt:variant>
        <vt:i4>0</vt:i4>
      </vt:variant>
      <vt:variant>
        <vt:i4>5</vt:i4>
      </vt:variant>
      <vt:variant>
        <vt:lpwstr/>
      </vt:variant>
      <vt:variant>
        <vt:lpwstr>_Toc93915369</vt:lpwstr>
      </vt:variant>
      <vt:variant>
        <vt:i4>1966131</vt:i4>
      </vt:variant>
      <vt:variant>
        <vt:i4>206</vt:i4>
      </vt:variant>
      <vt:variant>
        <vt:i4>0</vt:i4>
      </vt:variant>
      <vt:variant>
        <vt:i4>5</vt:i4>
      </vt:variant>
      <vt:variant>
        <vt:lpwstr/>
      </vt:variant>
      <vt:variant>
        <vt:lpwstr>_Toc93915368</vt:lpwstr>
      </vt:variant>
      <vt:variant>
        <vt:i4>1114163</vt:i4>
      </vt:variant>
      <vt:variant>
        <vt:i4>200</vt:i4>
      </vt:variant>
      <vt:variant>
        <vt:i4>0</vt:i4>
      </vt:variant>
      <vt:variant>
        <vt:i4>5</vt:i4>
      </vt:variant>
      <vt:variant>
        <vt:lpwstr/>
      </vt:variant>
      <vt:variant>
        <vt:lpwstr>_Toc93915367</vt:lpwstr>
      </vt:variant>
      <vt:variant>
        <vt:i4>1048627</vt:i4>
      </vt:variant>
      <vt:variant>
        <vt:i4>194</vt:i4>
      </vt:variant>
      <vt:variant>
        <vt:i4>0</vt:i4>
      </vt:variant>
      <vt:variant>
        <vt:i4>5</vt:i4>
      </vt:variant>
      <vt:variant>
        <vt:lpwstr/>
      </vt:variant>
      <vt:variant>
        <vt:lpwstr>_Toc93915366</vt:lpwstr>
      </vt:variant>
      <vt:variant>
        <vt:i4>1245235</vt:i4>
      </vt:variant>
      <vt:variant>
        <vt:i4>188</vt:i4>
      </vt:variant>
      <vt:variant>
        <vt:i4>0</vt:i4>
      </vt:variant>
      <vt:variant>
        <vt:i4>5</vt:i4>
      </vt:variant>
      <vt:variant>
        <vt:lpwstr/>
      </vt:variant>
      <vt:variant>
        <vt:lpwstr>_Toc93915365</vt:lpwstr>
      </vt:variant>
      <vt:variant>
        <vt:i4>1179699</vt:i4>
      </vt:variant>
      <vt:variant>
        <vt:i4>182</vt:i4>
      </vt:variant>
      <vt:variant>
        <vt:i4>0</vt:i4>
      </vt:variant>
      <vt:variant>
        <vt:i4>5</vt:i4>
      </vt:variant>
      <vt:variant>
        <vt:lpwstr/>
      </vt:variant>
      <vt:variant>
        <vt:lpwstr>_Toc93915364</vt:lpwstr>
      </vt:variant>
      <vt:variant>
        <vt:i4>1376307</vt:i4>
      </vt:variant>
      <vt:variant>
        <vt:i4>176</vt:i4>
      </vt:variant>
      <vt:variant>
        <vt:i4>0</vt:i4>
      </vt:variant>
      <vt:variant>
        <vt:i4>5</vt:i4>
      </vt:variant>
      <vt:variant>
        <vt:lpwstr/>
      </vt:variant>
      <vt:variant>
        <vt:lpwstr>_Toc93915363</vt:lpwstr>
      </vt:variant>
      <vt:variant>
        <vt:i4>1310771</vt:i4>
      </vt:variant>
      <vt:variant>
        <vt:i4>170</vt:i4>
      </vt:variant>
      <vt:variant>
        <vt:i4>0</vt:i4>
      </vt:variant>
      <vt:variant>
        <vt:i4>5</vt:i4>
      </vt:variant>
      <vt:variant>
        <vt:lpwstr/>
      </vt:variant>
      <vt:variant>
        <vt:lpwstr>_Toc93915362</vt:lpwstr>
      </vt:variant>
      <vt:variant>
        <vt:i4>1507379</vt:i4>
      </vt:variant>
      <vt:variant>
        <vt:i4>164</vt:i4>
      </vt:variant>
      <vt:variant>
        <vt:i4>0</vt:i4>
      </vt:variant>
      <vt:variant>
        <vt:i4>5</vt:i4>
      </vt:variant>
      <vt:variant>
        <vt:lpwstr/>
      </vt:variant>
      <vt:variant>
        <vt:lpwstr>_Toc93915361</vt:lpwstr>
      </vt:variant>
      <vt:variant>
        <vt:i4>1441843</vt:i4>
      </vt:variant>
      <vt:variant>
        <vt:i4>158</vt:i4>
      </vt:variant>
      <vt:variant>
        <vt:i4>0</vt:i4>
      </vt:variant>
      <vt:variant>
        <vt:i4>5</vt:i4>
      </vt:variant>
      <vt:variant>
        <vt:lpwstr/>
      </vt:variant>
      <vt:variant>
        <vt:lpwstr>_Toc93915360</vt:lpwstr>
      </vt:variant>
      <vt:variant>
        <vt:i4>2031664</vt:i4>
      </vt:variant>
      <vt:variant>
        <vt:i4>152</vt:i4>
      </vt:variant>
      <vt:variant>
        <vt:i4>0</vt:i4>
      </vt:variant>
      <vt:variant>
        <vt:i4>5</vt:i4>
      </vt:variant>
      <vt:variant>
        <vt:lpwstr/>
      </vt:variant>
      <vt:variant>
        <vt:lpwstr>_Toc93915359</vt:lpwstr>
      </vt:variant>
      <vt:variant>
        <vt:i4>1966128</vt:i4>
      </vt:variant>
      <vt:variant>
        <vt:i4>146</vt:i4>
      </vt:variant>
      <vt:variant>
        <vt:i4>0</vt:i4>
      </vt:variant>
      <vt:variant>
        <vt:i4>5</vt:i4>
      </vt:variant>
      <vt:variant>
        <vt:lpwstr/>
      </vt:variant>
      <vt:variant>
        <vt:lpwstr>_Toc93915358</vt:lpwstr>
      </vt:variant>
      <vt:variant>
        <vt:i4>1114160</vt:i4>
      </vt:variant>
      <vt:variant>
        <vt:i4>140</vt:i4>
      </vt:variant>
      <vt:variant>
        <vt:i4>0</vt:i4>
      </vt:variant>
      <vt:variant>
        <vt:i4>5</vt:i4>
      </vt:variant>
      <vt:variant>
        <vt:lpwstr/>
      </vt:variant>
      <vt:variant>
        <vt:lpwstr>_Toc93915357</vt:lpwstr>
      </vt:variant>
      <vt:variant>
        <vt:i4>1048624</vt:i4>
      </vt:variant>
      <vt:variant>
        <vt:i4>134</vt:i4>
      </vt:variant>
      <vt:variant>
        <vt:i4>0</vt:i4>
      </vt:variant>
      <vt:variant>
        <vt:i4>5</vt:i4>
      </vt:variant>
      <vt:variant>
        <vt:lpwstr/>
      </vt:variant>
      <vt:variant>
        <vt:lpwstr>_Toc93915356</vt:lpwstr>
      </vt:variant>
      <vt:variant>
        <vt:i4>1245232</vt:i4>
      </vt:variant>
      <vt:variant>
        <vt:i4>128</vt:i4>
      </vt:variant>
      <vt:variant>
        <vt:i4>0</vt:i4>
      </vt:variant>
      <vt:variant>
        <vt:i4>5</vt:i4>
      </vt:variant>
      <vt:variant>
        <vt:lpwstr/>
      </vt:variant>
      <vt:variant>
        <vt:lpwstr>_Toc93915355</vt:lpwstr>
      </vt:variant>
      <vt:variant>
        <vt:i4>1179696</vt:i4>
      </vt:variant>
      <vt:variant>
        <vt:i4>122</vt:i4>
      </vt:variant>
      <vt:variant>
        <vt:i4>0</vt:i4>
      </vt:variant>
      <vt:variant>
        <vt:i4>5</vt:i4>
      </vt:variant>
      <vt:variant>
        <vt:lpwstr/>
      </vt:variant>
      <vt:variant>
        <vt:lpwstr>_Toc93915354</vt:lpwstr>
      </vt:variant>
      <vt:variant>
        <vt:i4>1376304</vt:i4>
      </vt:variant>
      <vt:variant>
        <vt:i4>116</vt:i4>
      </vt:variant>
      <vt:variant>
        <vt:i4>0</vt:i4>
      </vt:variant>
      <vt:variant>
        <vt:i4>5</vt:i4>
      </vt:variant>
      <vt:variant>
        <vt:lpwstr/>
      </vt:variant>
      <vt:variant>
        <vt:lpwstr>_Toc93915353</vt:lpwstr>
      </vt:variant>
      <vt:variant>
        <vt:i4>1310768</vt:i4>
      </vt:variant>
      <vt:variant>
        <vt:i4>110</vt:i4>
      </vt:variant>
      <vt:variant>
        <vt:i4>0</vt:i4>
      </vt:variant>
      <vt:variant>
        <vt:i4>5</vt:i4>
      </vt:variant>
      <vt:variant>
        <vt:lpwstr/>
      </vt:variant>
      <vt:variant>
        <vt:lpwstr>_Toc93915352</vt:lpwstr>
      </vt:variant>
      <vt:variant>
        <vt:i4>1507376</vt:i4>
      </vt:variant>
      <vt:variant>
        <vt:i4>104</vt:i4>
      </vt:variant>
      <vt:variant>
        <vt:i4>0</vt:i4>
      </vt:variant>
      <vt:variant>
        <vt:i4>5</vt:i4>
      </vt:variant>
      <vt:variant>
        <vt:lpwstr/>
      </vt:variant>
      <vt:variant>
        <vt:lpwstr>_Toc93915351</vt:lpwstr>
      </vt:variant>
      <vt:variant>
        <vt:i4>1441840</vt:i4>
      </vt:variant>
      <vt:variant>
        <vt:i4>98</vt:i4>
      </vt:variant>
      <vt:variant>
        <vt:i4>0</vt:i4>
      </vt:variant>
      <vt:variant>
        <vt:i4>5</vt:i4>
      </vt:variant>
      <vt:variant>
        <vt:lpwstr/>
      </vt:variant>
      <vt:variant>
        <vt:lpwstr>_Toc93915350</vt:lpwstr>
      </vt:variant>
      <vt:variant>
        <vt:i4>1966129</vt:i4>
      </vt:variant>
      <vt:variant>
        <vt:i4>92</vt:i4>
      </vt:variant>
      <vt:variant>
        <vt:i4>0</vt:i4>
      </vt:variant>
      <vt:variant>
        <vt:i4>5</vt:i4>
      </vt:variant>
      <vt:variant>
        <vt:lpwstr/>
      </vt:variant>
      <vt:variant>
        <vt:lpwstr>_Toc93915348</vt:lpwstr>
      </vt:variant>
      <vt:variant>
        <vt:i4>1114161</vt:i4>
      </vt:variant>
      <vt:variant>
        <vt:i4>86</vt:i4>
      </vt:variant>
      <vt:variant>
        <vt:i4>0</vt:i4>
      </vt:variant>
      <vt:variant>
        <vt:i4>5</vt:i4>
      </vt:variant>
      <vt:variant>
        <vt:lpwstr/>
      </vt:variant>
      <vt:variant>
        <vt:lpwstr>_Toc93915347</vt:lpwstr>
      </vt:variant>
      <vt:variant>
        <vt:i4>1048625</vt:i4>
      </vt:variant>
      <vt:variant>
        <vt:i4>80</vt:i4>
      </vt:variant>
      <vt:variant>
        <vt:i4>0</vt:i4>
      </vt:variant>
      <vt:variant>
        <vt:i4>5</vt:i4>
      </vt:variant>
      <vt:variant>
        <vt:lpwstr/>
      </vt:variant>
      <vt:variant>
        <vt:lpwstr>_Toc93915346</vt:lpwstr>
      </vt:variant>
      <vt:variant>
        <vt:i4>1245233</vt:i4>
      </vt:variant>
      <vt:variant>
        <vt:i4>74</vt:i4>
      </vt:variant>
      <vt:variant>
        <vt:i4>0</vt:i4>
      </vt:variant>
      <vt:variant>
        <vt:i4>5</vt:i4>
      </vt:variant>
      <vt:variant>
        <vt:lpwstr/>
      </vt:variant>
      <vt:variant>
        <vt:lpwstr>_Toc93915345</vt:lpwstr>
      </vt:variant>
      <vt:variant>
        <vt:i4>1179697</vt:i4>
      </vt:variant>
      <vt:variant>
        <vt:i4>68</vt:i4>
      </vt:variant>
      <vt:variant>
        <vt:i4>0</vt:i4>
      </vt:variant>
      <vt:variant>
        <vt:i4>5</vt:i4>
      </vt:variant>
      <vt:variant>
        <vt:lpwstr/>
      </vt:variant>
      <vt:variant>
        <vt:lpwstr>_Toc93915344</vt:lpwstr>
      </vt:variant>
      <vt:variant>
        <vt:i4>1376305</vt:i4>
      </vt:variant>
      <vt:variant>
        <vt:i4>62</vt:i4>
      </vt:variant>
      <vt:variant>
        <vt:i4>0</vt:i4>
      </vt:variant>
      <vt:variant>
        <vt:i4>5</vt:i4>
      </vt:variant>
      <vt:variant>
        <vt:lpwstr/>
      </vt:variant>
      <vt:variant>
        <vt:lpwstr>_Toc93915343</vt:lpwstr>
      </vt:variant>
      <vt:variant>
        <vt:i4>1310769</vt:i4>
      </vt:variant>
      <vt:variant>
        <vt:i4>56</vt:i4>
      </vt:variant>
      <vt:variant>
        <vt:i4>0</vt:i4>
      </vt:variant>
      <vt:variant>
        <vt:i4>5</vt:i4>
      </vt:variant>
      <vt:variant>
        <vt:lpwstr/>
      </vt:variant>
      <vt:variant>
        <vt:lpwstr>_Toc93915342</vt:lpwstr>
      </vt:variant>
      <vt:variant>
        <vt:i4>1507377</vt:i4>
      </vt:variant>
      <vt:variant>
        <vt:i4>50</vt:i4>
      </vt:variant>
      <vt:variant>
        <vt:i4>0</vt:i4>
      </vt:variant>
      <vt:variant>
        <vt:i4>5</vt:i4>
      </vt:variant>
      <vt:variant>
        <vt:lpwstr/>
      </vt:variant>
      <vt:variant>
        <vt:lpwstr>_Toc93915341</vt:lpwstr>
      </vt:variant>
      <vt:variant>
        <vt:i4>1441841</vt:i4>
      </vt:variant>
      <vt:variant>
        <vt:i4>44</vt:i4>
      </vt:variant>
      <vt:variant>
        <vt:i4>0</vt:i4>
      </vt:variant>
      <vt:variant>
        <vt:i4>5</vt:i4>
      </vt:variant>
      <vt:variant>
        <vt:lpwstr/>
      </vt:variant>
      <vt:variant>
        <vt:lpwstr>_Toc93915340</vt:lpwstr>
      </vt:variant>
      <vt:variant>
        <vt:i4>2031670</vt:i4>
      </vt:variant>
      <vt:variant>
        <vt:i4>38</vt:i4>
      </vt:variant>
      <vt:variant>
        <vt:i4>0</vt:i4>
      </vt:variant>
      <vt:variant>
        <vt:i4>5</vt:i4>
      </vt:variant>
      <vt:variant>
        <vt:lpwstr/>
      </vt:variant>
      <vt:variant>
        <vt:lpwstr>_Toc93915339</vt:lpwstr>
      </vt:variant>
      <vt:variant>
        <vt:i4>1966134</vt:i4>
      </vt:variant>
      <vt:variant>
        <vt:i4>32</vt:i4>
      </vt:variant>
      <vt:variant>
        <vt:i4>0</vt:i4>
      </vt:variant>
      <vt:variant>
        <vt:i4>5</vt:i4>
      </vt:variant>
      <vt:variant>
        <vt:lpwstr/>
      </vt:variant>
      <vt:variant>
        <vt:lpwstr>_Toc93915338</vt:lpwstr>
      </vt:variant>
      <vt:variant>
        <vt:i4>1114166</vt:i4>
      </vt:variant>
      <vt:variant>
        <vt:i4>26</vt:i4>
      </vt:variant>
      <vt:variant>
        <vt:i4>0</vt:i4>
      </vt:variant>
      <vt:variant>
        <vt:i4>5</vt:i4>
      </vt:variant>
      <vt:variant>
        <vt:lpwstr/>
      </vt:variant>
      <vt:variant>
        <vt:lpwstr>_Toc93915337</vt:lpwstr>
      </vt:variant>
      <vt:variant>
        <vt:i4>1048630</vt:i4>
      </vt:variant>
      <vt:variant>
        <vt:i4>20</vt:i4>
      </vt:variant>
      <vt:variant>
        <vt:i4>0</vt:i4>
      </vt:variant>
      <vt:variant>
        <vt:i4>5</vt:i4>
      </vt:variant>
      <vt:variant>
        <vt:lpwstr/>
      </vt:variant>
      <vt:variant>
        <vt:lpwstr>_Toc93915336</vt:lpwstr>
      </vt:variant>
      <vt:variant>
        <vt:i4>1245238</vt:i4>
      </vt:variant>
      <vt:variant>
        <vt:i4>14</vt:i4>
      </vt:variant>
      <vt:variant>
        <vt:i4>0</vt:i4>
      </vt:variant>
      <vt:variant>
        <vt:i4>5</vt:i4>
      </vt:variant>
      <vt:variant>
        <vt:lpwstr/>
      </vt:variant>
      <vt:variant>
        <vt:lpwstr>_Toc93915335</vt:lpwstr>
      </vt:variant>
      <vt:variant>
        <vt:i4>1179702</vt:i4>
      </vt:variant>
      <vt:variant>
        <vt:i4>8</vt:i4>
      </vt:variant>
      <vt:variant>
        <vt:i4>0</vt:i4>
      </vt:variant>
      <vt:variant>
        <vt:i4>5</vt:i4>
      </vt:variant>
      <vt:variant>
        <vt:lpwstr/>
      </vt:variant>
      <vt:variant>
        <vt:lpwstr>_Toc93915334</vt:lpwstr>
      </vt:variant>
      <vt:variant>
        <vt:i4>1376310</vt:i4>
      </vt:variant>
      <vt:variant>
        <vt:i4>2</vt:i4>
      </vt:variant>
      <vt:variant>
        <vt:i4>0</vt:i4>
      </vt:variant>
      <vt:variant>
        <vt:i4>5</vt:i4>
      </vt:variant>
      <vt:variant>
        <vt:lpwstr/>
      </vt:variant>
      <vt:variant>
        <vt:lpwstr>_Toc93915333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Сальманова Мария Валерьевна</cp:lastModifiedBy>
  <cp:revision>3</cp:revision>
  <cp:lastPrinted>2024-01-09T05:23:00Z</cp:lastPrinted>
  <dcterms:created xsi:type="dcterms:W3CDTF">2025-02-28T00:17:00Z</dcterms:created>
  <dcterms:modified xsi:type="dcterms:W3CDTF">2025-03-05T08:40:00Z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