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DE6A1" w14:textId="7FD55D41" w:rsidR="007A1A14" w:rsidRPr="007A1A14" w:rsidRDefault="007A1A14" w:rsidP="007A1A14">
      <w:pPr>
        <w:pStyle w:val="a3"/>
        <w:keepNext/>
        <w:suppressAutoHyphens/>
        <w:ind w:left="7080" w:right="-563"/>
        <w:rPr>
          <w:rFonts w:ascii="Times New Roman" w:hAnsi="Times New Roman"/>
          <w:bCs/>
          <w:sz w:val="20"/>
          <w:szCs w:val="20"/>
        </w:rPr>
      </w:pPr>
      <w:r w:rsidRPr="007A1A14">
        <w:rPr>
          <w:rFonts w:ascii="Times New Roman" w:hAnsi="Times New Roman"/>
          <w:bCs/>
          <w:sz w:val="20"/>
          <w:szCs w:val="20"/>
        </w:rPr>
        <w:t>Приложение №</w:t>
      </w:r>
      <w:r>
        <w:rPr>
          <w:rFonts w:ascii="Times New Roman" w:hAnsi="Times New Roman"/>
          <w:bCs/>
          <w:sz w:val="20"/>
          <w:szCs w:val="20"/>
        </w:rPr>
        <w:t>1</w:t>
      </w:r>
    </w:p>
    <w:p w14:paraId="37239C50" w14:textId="5F13A997" w:rsidR="007A1A14" w:rsidRPr="007A1A14" w:rsidRDefault="007A1A14" w:rsidP="007A1A14">
      <w:pPr>
        <w:pStyle w:val="a3"/>
        <w:keepNext/>
        <w:suppressAutoHyphens/>
        <w:ind w:left="7080" w:right="-563"/>
        <w:rPr>
          <w:rFonts w:ascii="Times New Roman" w:hAnsi="Times New Roman"/>
          <w:bCs/>
          <w:sz w:val="20"/>
          <w:szCs w:val="20"/>
        </w:rPr>
      </w:pPr>
      <w:r w:rsidRPr="007A1A14">
        <w:rPr>
          <w:rFonts w:ascii="Times New Roman" w:hAnsi="Times New Roman"/>
          <w:bCs/>
          <w:sz w:val="20"/>
          <w:szCs w:val="20"/>
        </w:rPr>
        <w:t xml:space="preserve">к Документации </w:t>
      </w:r>
    </w:p>
    <w:p w14:paraId="199106D2" w14:textId="77777777" w:rsidR="007A1A14" w:rsidRDefault="007A1A14" w:rsidP="009F6BE3">
      <w:pPr>
        <w:pStyle w:val="a3"/>
        <w:keepNext/>
        <w:suppressAutoHyphens/>
        <w:ind w:right="-563"/>
        <w:rPr>
          <w:rFonts w:ascii="Times New Roman" w:hAnsi="Times New Roman"/>
          <w:b/>
        </w:rPr>
      </w:pPr>
    </w:p>
    <w:p w14:paraId="193C1B1C" w14:textId="6C3071F7" w:rsidR="009F6BE3" w:rsidRDefault="009F6BE3" w:rsidP="009F6BE3">
      <w:pPr>
        <w:pStyle w:val="a3"/>
        <w:keepNext/>
        <w:suppressAutoHyphens/>
        <w:ind w:right="-563"/>
        <w:rPr>
          <w:rFonts w:ascii="Times New Roman" w:hAnsi="Times New Roman"/>
          <w:color w:val="000000"/>
        </w:rPr>
      </w:pPr>
      <w:r w:rsidRPr="001E50D0">
        <w:rPr>
          <w:rFonts w:ascii="Times New Roman" w:hAnsi="Times New Roman"/>
          <w:b/>
        </w:rPr>
        <w:t>ТЕХНИЧЕСКОЕ ЗАДАНИЕ</w:t>
      </w:r>
      <w:r w:rsidRPr="001E50D0">
        <w:rPr>
          <w:rFonts w:ascii="Times New Roman" w:hAnsi="Times New Roman"/>
          <w:color w:val="000000"/>
        </w:rPr>
        <w:t xml:space="preserve"> </w:t>
      </w:r>
    </w:p>
    <w:p w14:paraId="1E6194F8" w14:textId="77777777" w:rsidR="009F6BE3" w:rsidRPr="001E50D0" w:rsidRDefault="009F6BE3" w:rsidP="009F6BE3">
      <w:pPr>
        <w:pStyle w:val="a3"/>
        <w:keepNext/>
        <w:suppressAutoHyphens/>
        <w:ind w:right="-563"/>
        <w:rPr>
          <w:rFonts w:ascii="Times New Roman" w:hAnsi="Times New Roman"/>
          <w:color w:val="000000"/>
        </w:rPr>
      </w:pPr>
    </w:p>
    <w:p w14:paraId="38925A4D" w14:textId="77777777" w:rsidR="009F6BE3" w:rsidRPr="00B65798" w:rsidRDefault="009F6BE3" w:rsidP="009F6BE3">
      <w:pPr>
        <w:pStyle w:val="a3"/>
        <w:keepNext/>
        <w:suppressAutoHyphens/>
        <w:ind w:right="-563"/>
        <w:rPr>
          <w:rFonts w:ascii="Times New Roman" w:hAnsi="Times New Roman"/>
        </w:rPr>
      </w:pPr>
      <w:r w:rsidRPr="001E50D0">
        <w:rPr>
          <w:rFonts w:ascii="Times New Roman" w:hAnsi="Times New Roman"/>
          <w:color w:val="000000"/>
        </w:rPr>
        <w:t xml:space="preserve">на </w:t>
      </w:r>
      <w:r w:rsidRPr="00B65798">
        <w:rPr>
          <w:rFonts w:ascii="Times New Roman" w:hAnsi="Times New Roman"/>
        </w:rPr>
        <w:t>поставку программного обеспечения</w:t>
      </w:r>
    </w:p>
    <w:p w14:paraId="31E8B9BE" w14:textId="54A320D6" w:rsidR="009F6BE3" w:rsidRPr="00B65798" w:rsidRDefault="009F6BE3" w:rsidP="009F6BE3">
      <w:pPr>
        <w:pStyle w:val="a3"/>
        <w:keepNext/>
        <w:suppressAutoHyphens/>
        <w:ind w:right="-563"/>
        <w:rPr>
          <w:rFonts w:ascii="Times New Roman" w:hAnsi="Times New Roman"/>
        </w:rPr>
      </w:pPr>
      <w:r w:rsidRPr="00B65798">
        <w:rPr>
          <w:rFonts w:ascii="Times New Roman" w:hAnsi="Times New Roman"/>
        </w:rPr>
        <w:t xml:space="preserve"> (лицензий на программное обеспечение)</w:t>
      </w:r>
    </w:p>
    <w:p w14:paraId="5F793A04" w14:textId="48B38524" w:rsidR="009F6BE3" w:rsidRPr="00B65798" w:rsidRDefault="009F6BE3" w:rsidP="009F6BE3">
      <w:pPr>
        <w:pStyle w:val="a3"/>
        <w:keepNext/>
        <w:suppressAutoHyphens/>
        <w:ind w:right="-563"/>
        <w:rPr>
          <w:rFonts w:ascii="Times New Roman" w:hAnsi="Times New Roman"/>
        </w:rPr>
      </w:pPr>
    </w:p>
    <w:p w14:paraId="5C09CDA8" w14:textId="77777777" w:rsidR="009F6BE3" w:rsidRPr="00B65798" w:rsidRDefault="009F6BE3" w:rsidP="009F6BE3">
      <w:pPr>
        <w:pStyle w:val="a3"/>
        <w:keepNext/>
        <w:suppressAutoHyphens/>
        <w:ind w:right="-563"/>
        <w:rPr>
          <w:rFonts w:ascii="Times New Roman" w:hAnsi="Times New Roman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3"/>
        <w:gridCol w:w="2691"/>
        <w:gridCol w:w="5273"/>
      </w:tblGrid>
      <w:tr w:rsidR="00B65798" w:rsidRPr="00B65798" w14:paraId="2072E053" w14:textId="77777777" w:rsidTr="009F6BE3">
        <w:trPr>
          <w:trHeight w:val="142"/>
        </w:trPr>
        <w:tc>
          <w:tcPr>
            <w:tcW w:w="1103" w:type="dxa"/>
            <w:hideMark/>
          </w:tcPr>
          <w:p w14:paraId="482A8D2F" w14:textId="77777777" w:rsidR="009F6BE3" w:rsidRPr="00B65798" w:rsidRDefault="009F6BE3" w:rsidP="008E1849">
            <w:pPr>
              <w:snapToGrid w:val="0"/>
              <w:jc w:val="center"/>
              <w:rPr>
                <w:rFonts w:eastAsia="Calibri"/>
                <w:b/>
                <w:sz w:val="20"/>
              </w:rPr>
            </w:pPr>
            <w:r w:rsidRPr="00B65798">
              <w:rPr>
                <w:rFonts w:eastAsia="Calibri"/>
                <w:b/>
                <w:sz w:val="20"/>
              </w:rPr>
              <w:t>№</w:t>
            </w:r>
          </w:p>
          <w:p w14:paraId="237711C7" w14:textId="77777777" w:rsidR="009F6BE3" w:rsidRPr="00B65798" w:rsidRDefault="009F6BE3" w:rsidP="008E1849">
            <w:pPr>
              <w:jc w:val="center"/>
              <w:rPr>
                <w:rFonts w:eastAsia="Calibri"/>
                <w:b/>
                <w:sz w:val="20"/>
              </w:rPr>
            </w:pPr>
            <w:r w:rsidRPr="00B65798">
              <w:rPr>
                <w:rFonts w:eastAsia="Calibri"/>
                <w:b/>
                <w:sz w:val="20"/>
              </w:rPr>
              <w:t>п/п</w:t>
            </w:r>
          </w:p>
        </w:tc>
        <w:tc>
          <w:tcPr>
            <w:tcW w:w="2691" w:type="dxa"/>
            <w:hideMark/>
          </w:tcPr>
          <w:p w14:paraId="29F1C0A2" w14:textId="77777777" w:rsidR="009F6BE3" w:rsidRPr="00B65798" w:rsidRDefault="009F6BE3" w:rsidP="008E1849">
            <w:pPr>
              <w:snapToGrid w:val="0"/>
              <w:jc w:val="center"/>
              <w:rPr>
                <w:rFonts w:eastAsia="Calibri"/>
                <w:b/>
                <w:sz w:val="20"/>
              </w:rPr>
            </w:pPr>
            <w:r w:rsidRPr="00B65798">
              <w:rPr>
                <w:rFonts w:eastAsia="Calibri"/>
                <w:b/>
                <w:sz w:val="20"/>
              </w:rPr>
              <w:t>Наименование пункта</w:t>
            </w:r>
          </w:p>
        </w:tc>
        <w:tc>
          <w:tcPr>
            <w:tcW w:w="5273" w:type="dxa"/>
            <w:hideMark/>
          </w:tcPr>
          <w:p w14:paraId="3A77C950" w14:textId="77777777" w:rsidR="009F6BE3" w:rsidRPr="00B65798" w:rsidRDefault="009F6BE3" w:rsidP="008E1849">
            <w:pPr>
              <w:snapToGrid w:val="0"/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B65798">
              <w:rPr>
                <w:rFonts w:eastAsia="Calibri"/>
                <w:b/>
                <w:sz w:val="20"/>
              </w:rPr>
              <w:t>Текст</w:t>
            </w:r>
            <w:proofErr w:type="spellEnd"/>
            <w:r w:rsidRPr="00B65798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B65798">
              <w:rPr>
                <w:rFonts w:eastAsia="Calibri"/>
                <w:b/>
                <w:sz w:val="20"/>
              </w:rPr>
              <w:t>пояснений</w:t>
            </w:r>
            <w:proofErr w:type="spellEnd"/>
          </w:p>
        </w:tc>
      </w:tr>
      <w:tr w:rsidR="00B65798" w:rsidRPr="00323505" w14:paraId="5A817AFE" w14:textId="77777777" w:rsidTr="009F6BE3">
        <w:trPr>
          <w:trHeight w:val="485"/>
        </w:trPr>
        <w:tc>
          <w:tcPr>
            <w:tcW w:w="1103" w:type="dxa"/>
            <w:hideMark/>
          </w:tcPr>
          <w:p w14:paraId="721496F5" w14:textId="77777777" w:rsidR="009F6BE3" w:rsidRPr="00B65798" w:rsidRDefault="009F6BE3" w:rsidP="008E1849">
            <w:pPr>
              <w:snapToGrid w:val="0"/>
              <w:jc w:val="center"/>
              <w:rPr>
                <w:rFonts w:eastAsia="Calibri"/>
                <w:b/>
                <w:sz w:val="20"/>
              </w:rPr>
            </w:pPr>
            <w:r w:rsidRPr="00B65798">
              <w:rPr>
                <w:rFonts w:eastAsia="Calibri"/>
                <w:b/>
                <w:sz w:val="20"/>
              </w:rPr>
              <w:t>1.</w:t>
            </w:r>
          </w:p>
        </w:tc>
        <w:tc>
          <w:tcPr>
            <w:tcW w:w="2691" w:type="dxa"/>
            <w:hideMark/>
          </w:tcPr>
          <w:p w14:paraId="1AF027CC" w14:textId="77777777" w:rsidR="009F6BE3" w:rsidRPr="00B65798" w:rsidRDefault="009F6BE3" w:rsidP="008E1849">
            <w:pPr>
              <w:snapToGrid w:val="0"/>
              <w:rPr>
                <w:rFonts w:eastAsia="Calibri"/>
                <w:b/>
                <w:sz w:val="20"/>
                <w:lang w:val="ru-RU"/>
              </w:rPr>
            </w:pPr>
            <w:r w:rsidRPr="00B65798">
              <w:rPr>
                <w:rFonts w:eastAsia="Calibri"/>
                <w:b/>
                <w:sz w:val="20"/>
                <w:lang w:val="ru-RU"/>
              </w:rPr>
              <w:t>Наименование и описание объекта закупки</w:t>
            </w:r>
          </w:p>
        </w:tc>
        <w:tc>
          <w:tcPr>
            <w:tcW w:w="5273" w:type="dxa"/>
            <w:hideMark/>
          </w:tcPr>
          <w:p w14:paraId="74056A0E" w14:textId="69E5C9F7" w:rsidR="009F6BE3" w:rsidRPr="00B65798" w:rsidRDefault="009F6BE3" w:rsidP="00F105DF">
            <w:pPr>
              <w:jc w:val="both"/>
              <w:rPr>
                <w:rFonts w:eastAsia="Calibri"/>
                <w:sz w:val="20"/>
                <w:lang w:val="ru-RU"/>
              </w:rPr>
            </w:pPr>
            <w:r w:rsidRPr="00B65798">
              <w:rPr>
                <w:rFonts w:eastAsia="Calibri"/>
                <w:b/>
                <w:i/>
                <w:sz w:val="20"/>
                <w:lang w:val="ru-RU"/>
              </w:rPr>
              <w:t>Приобретение  лицензий на оригинальное программное обеспечение «</w:t>
            </w:r>
            <w:r w:rsidR="007A5C3A" w:rsidRPr="00B65798">
              <w:rPr>
                <w:rFonts w:eastAsia="Calibri"/>
                <w:sz w:val="20"/>
              </w:rPr>
              <w:t>CRM</w:t>
            </w:r>
            <w:r w:rsidRPr="00B65798">
              <w:rPr>
                <w:rFonts w:eastAsia="Calibri"/>
                <w:sz w:val="20"/>
                <w:lang w:val="ru-RU"/>
              </w:rPr>
              <w:t>» (коробочная версия</w:t>
            </w:r>
            <w:r w:rsidR="007A5C3A" w:rsidRPr="00B65798">
              <w:rPr>
                <w:rFonts w:eastAsia="Calibri"/>
                <w:sz w:val="20"/>
                <w:lang w:val="ru-RU"/>
              </w:rPr>
              <w:t xml:space="preserve"> </w:t>
            </w:r>
            <w:r w:rsidRPr="00B65798">
              <w:rPr>
                <w:rFonts w:eastAsia="Calibri"/>
                <w:sz w:val="20"/>
                <w:lang w:val="ru-RU"/>
              </w:rPr>
              <w:t>1000 пользователей)</w:t>
            </w:r>
          </w:p>
          <w:p w14:paraId="0EC29958" w14:textId="77777777" w:rsidR="009F6BE3" w:rsidRPr="00B65798" w:rsidRDefault="009F6BE3" w:rsidP="008E1849">
            <w:pPr>
              <w:snapToGrid w:val="0"/>
              <w:spacing w:line="0" w:lineRule="atLeast"/>
              <w:jc w:val="both"/>
              <w:rPr>
                <w:rFonts w:eastAsia="Calibri"/>
                <w:sz w:val="20"/>
                <w:lang w:val="ru-RU"/>
              </w:rPr>
            </w:pPr>
          </w:p>
        </w:tc>
      </w:tr>
      <w:tr w:rsidR="009F6BE3" w:rsidRPr="00323505" w14:paraId="741A1C50" w14:textId="77777777" w:rsidTr="009F6BE3">
        <w:trPr>
          <w:trHeight w:val="142"/>
        </w:trPr>
        <w:tc>
          <w:tcPr>
            <w:tcW w:w="1103" w:type="dxa"/>
            <w:hideMark/>
          </w:tcPr>
          <w:p w14:paraId="34583AB1" w14:textId="77777777" w:rsidR="009F6BE3" w:rsidRPr="007F0CB6" w:rsidRDefault="009F6BE3" w:rsidP="008E1849">
            <w:pPr>
              <w:snapToGrid w:val="0"/>
              <w:jc w:val="center"/>
              <w:rPr>
                <w:rFonts w:eastAsia="Calibri"/>
                <w:sz w:val="20"/>
              </w:rPr>
            </w:pPr>
            <w:r w:rsidRPr="007F0CB6">
              <w:rPr>
                <w:rFonts w:eastAsia="Calibri"/>
                <w:sz w:val="20"/>
              </w:rPr>
              <w:t>1.1.</w:t>
            </w:r>
          </w:p>
        </w:tc>
        <w:tc>
          <w:tcPr>
            <w:tcW w:w="2691" w:type="dxa"/>
            <w:hideMark/>
          </w:tcPr>
          <w:p w14:paraId="37D058AA" w14:textId="77777777" w:rsidR="009F6BE3" w:rsidRPr="007F0CB6" w:rsidRDefault="009F6BE3" w:rsidP="008E1849">
            <w:pPr>
              <w:snapToGrid w:val="0"/>
              <w:rPr>
                <w:rFonts w:eastAsia="Calibri"/>
                <w:sz w:val="20"/>
              </w:rPr>
            </w:pPr>
            <w:r w:rsidRPr="007F0CB6">
              <w:rPr>
                <w:rFonts w:eastAsia="Calibri"/>
                <w:sz w:val="20"/>
              </w:rPr>
              <w:t xml:space="preserve">Описание </w:t>
            </w:r>
          </w:p>
        </w:tc>
        <w:tc>
          <w:tcPr>
            <w:tcW w:w="5273" w:type="dxa"/>
            <w:hideMark/>
          </w:tcPr>
          <w:p w14:paraId="4EE64CB8" w14:textId="382307EC" w:rsidR="009F6BE3" w:rsidRPr="00B65798" w:rsidRDefault="009F6BE3" w:rsidP="009F6BE3">
            <w:pPr>
              <w:pStyle w:val="Default"/>
              <w:jc w:val="both"/>
              <w:rPr>
                <w:sz w:val="20"/>
              </w:rPr>
            </w:pPr>
            <w:r w:rsidRPr="00B65798">
              <w:rPr>
                <w:sz w:val="20"/>
              </w:rPr>
              <w:t xml:space="preserve">Штатные функциональные возможности </w:t>
            </w:r>
            <w:r w:rsidR="007A5C3A" w:rsidRPr="00B65798">
              <w:rPr>
                <w:sz w:val="20"/>
                <w:lang w:val="en-US"/>
              </w:rPr>
              <w:t>CRM</w:t>
            </w:r>
            <w:r w:rsidR="007A5C3A" w:rsidRPr="00B65798">
              <w:rPr>
                <w:sz w:val="20"/>
              </w:rPr>
              <w:t xml:space="preserve"> </w:t>
            </w:r>
            <w:r w:rsidR="007A5C3A" w:rsidRPr="00B65798">
              <w:rPr>
                <w:sz w:val="20"/>
                <w:lang w:val="en-US"/>
              </w:rPr>
              <w:t>c</w:t>
            </w:r>
            <w:r w:rsidR="007A5C3A" w:rsidRPr="00B65798">
              <w:rPr>
                <w:sz w:val="20"/>
              </w:rPr>
              <w:t xml:space="preserve"> готовыми модулями</w:t>
            </w:r>
            <w:r w:rsidRPr="00B65798">
              <w:rPr>
                <w:sz w:val="20"/>
              </w:rPr>
              <w:t xml:space="preserve"> </w:t>
            </w:r>
          </w:p>
        </w:tc>
      </w:tr>
      <w:tr w:rsidR="009F6E3A" w:rsidRPr="007F0CB6" w14:paraId="7DFE4317" w14:textId="77777777" w:rsidTr="009F6BE3">
        <w:trPr>
          <w:trHeight w:val="142"/>
        </w:trPr>
        <w:tc>
          <w:tcPr>
            <w:tcW w:w="1103" w:type="dxa"/>
          </w:tcPr>
          <w:p w14:paraId="072C7B30" w14:textId="4F8BFB31" w:rsidR="009F6E3A" w:rsidRPr="009F6E3A" w:rsidRDefault="009F6E3A" w:rsidP="009F6E3A">
            <w:pPr>
              <w:snapToGrid w:val="0"/>
              <w:jc w:val="center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  <w:t>1.2.</w:t>
            </w:r>
          </w:p>
        </w:tc>
        <w:tc>
          <w:tcPr>
            <w:tcW w:w="2691" w:type="dxa"/>
          </w:tcPr>
          <w:p w14:paraId="507E87ED" w14:textId="247751D2" w:rsidR="009F6E3A" w:rsidRPr="007F0CB6" w:rsidRDefault="009F6E3A" w:rsidP="005C0B35">
            <w:pPr>
              <w:snapToGrid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sz w:val="20"/>
                <w:lang w:val="ru-RU"/>
              </w:rPr>
              <w:t>Срок лицензии</w:t>
            </w:r>
            <w:r w:rsidRPr="009F6E3A">
              <w:rPr>
                <w:rFonts w:eastAsia="Calibri"/>
                <w:b/>
                <w:sz w:val="20"/>
                <w:lang w:val="ru-RU"/>
              </w:rPr>
              <w:t xml:space="preserve">  </w:t>
            </w:r>
          </w:p>
        </w:tc>
        <w:tc>
          <w:tcPr>
            <w:tcW w:w="5273" w:type="dxa"/>
          </w:tcPr>
          <w:p w14:paraId="21315E60" w14:textId="574CE50E" w:rsidR="009F6E3A" w:rsidRPr="00B65798" w:rsidRDefault="001A0214" w:rsidP="009F6E3A">
            <w:pPr>
              <w:pStyle w:val="Default"/>
              <w:jc w:val="both"/>
              <w:rPr>
                <w:sz w:val="20"/>
              </w:rPr>
            </w:pPr>
            <w:r w:rsidRPr="00B65798">
              <w:rPr>
                <w:sz w:val="20"/>
              </w:rPr>
              <w:t xml:space="preserve">Не менее </w:t>
            </w:r>
            <w:r w:rsidR="009F6E3A" w:rsidRPr="00B65798">
              <w:rPr>
                <w:sz w:val="20"/>
              </w:rPr>
              <w:t>1 год</w:t>
            </w:r>
            <w:r w:rsidRPr="00B65798">
              <w:rPr>
                <w:sz w:val="20"/>
              </w:rPr>
              <w:t>а</w:t>
            </w:r>
          </w:p>
        </w:tc>
      </w:tr>
      <w:tr w:rsidR="009F6E3A" w:rsidRPr="00323505" w14:paraId="27ED9A16" w14:textId="77777777" w:rsidTr="009F6BE3">
        <w:trPr>
          <w:trHeight w:val="142"/>
        </w:trPr>
        <w:tc>
          <w:tcPr>
            <w:tcW w:w="1103" w:type="dxa"/>
          </w:tcPr>
          <w:p w14:paraId="3941A5C0" w14:textId="106CA0E4" w:rsidR="009F6E3A" w:rsidRPr="009F6E3A" w:rsidRDefault="009F6E3A" w:rsidP="009F6E3A">
            <w:pPr>
              <w:snapToGrid w:val="0"/>
              <w:jc w:val="center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  <w:t>1.3.</w:t>
            </w:r>
          </w:p>
        </w:tc>
        <w:tc>
          <w:tcPr>
            <w:tcW w:w="2691" w:type="dxa"/>
          </w:tcPr>
          <w:p w14:paraId="26808B59" w14:textId="4390AE9F" w:rsidR="009F6E3A" w:rsidRDefault="009F6E3A" w:rsidP="009F6E3A">
            <w:pPr>
              <w:snapToGrid w:val="0"/>
              <w:rPr>
                <w:rFonts w:eastAsia="Calibri"/>
                <w:b/>
                <w:sz w:val="20"/>
                <w:lang w:val="ru-RU"/>
              </w:rPr>
            </w:pPr>
            <w:r>
              <w:rPr>
                <w:rFonts w:eastAsia="Calibri"/>
                <w:b/>
                <w:sz w:val="20"/>
                <w:lang w:val="ru-RU"/>
              </w:rPr>
              <w:t>Техподдержка лицензии</w:t>
            </w:r>
          </w:p>
        </w:tc>
        <w:tc>
          <w:tcPr>
            <w:tcW w:w="5273" w:type="dxa"/>
          </w:tcPr>
          <w:p w14:paraId="2C6E8B95" w14:textId="730AD82C" w:rsidR="009F6E3A" w:rsidRPr="00B65798" w:rsidRDefault="009F6E3A" w:rsidP="009F6E3A">
            <w:pPr>
              <w:pStyle w:val="Default"/>
              <w:jc w:val="both"/>
              <w:rPr>
                <w:bCs/>
                <w:sz w:val="20"/>
              </w:rPr>
            </w:pPr>
            <w:bookmarkStart w:id="0" w:name="_Hlk175571546"/>
            <w:r w:rsidRPr="00B65798">
              <w:rPr>
                <w:bCs/>
                <w:sz w:val="20"/>
              </w:rPr>
              <w:t xml:space="preserve">Каждый лицензионный ключ коробочной версии поставляется с технической поддержкой и обновлениями продукта сроком </w:t>
            </w:r>
            <w:r w:rsidR="001A0214" w:rsidRPr="00B65798">
              <w:rPr>
                <w:bCs/>
                <w:sz w:val="20"/>
              </w:rPr>
              <w:t xml:space="preserve">не менее чем </w:t>
            </w:r>
            <w:r w:rsidRPr="00B65798">
              <w:rPr>
                <w:bCs/>
                <w:sz w:val="20"/>
              </w:rPr>
              <w:t>на 1 год.</w:t>
            </w:r>
            <w:bookmarkEnd w:id="0"/>
          </w:p>
        </w:tc>
      </w:tr>
      <w:tr w:rsidR="009F6E3A" w:rsidRPr="00323505" w14:paraId="6E799957" w14:textId="77777777" w:rsidTr="009F6BE3">
        <w:trPr>
          <w:trHeight w:val="142"/>
        </w:trPr>
        <w:tc>
          <w:tcPr>
            <w:tcW w:w="1103" w:type="dxa"/>
          </w:tcPr>
          <w:p w14:paraId="23487B00" w14:textId="00B3089C" w:rsidR="009F6E3A" w:rsidRDefault="009F6E3A" w:rsidP="009F6E3A">
            <w:pPr>
              <w:snapToGrid w:val="0"/>
              <w:jc w:val="center"/>
              <w:rPr>
                <w:rFonts w:eastAsia="Calibri"/>
                <w:sz w:val="20"/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  <w:t>1.4.</w:t>
            </w:r>
          </w:p>
        </w:tc>
        <w:tc>
          <w:tcPr>
            <w:tcW w:w="2691" w:type="dxa"/>
          </w:tcPr>
          <w:p w14:paraId="2EA37117" w14:textId="7D80E6D9" w:rsidR="009F6E3A" w:rsidRDefault="009F6E3A" w:rsidP="009F6E3A">
            <w:pPr>
              <w:snapToGrid w:val="0"/>
              <w:rPr>
                <w:rFonts w:eastAsia="Calibri"/>
                <w:b/>
                <w:sz w:val="20"/>
                <w:lang w:val="ru-RU"/>
              </w:rPr>
            </w:pPr>
            <w:r w:rsidRPr="009F6E3A">
              <w:rPr>
                <w:rFonts w:eastAsia="Calibri"/>
                <w:color w:val="000000"/>
                <w:sz w:val="20"/>
                <w:lang w:val="ru-RU"/>
              </w:rPr>
              <w:t xml:space="preserve">коробочная версия </w:t>
            </w:r>
            <w:r w:rsidR="0026133E">
              <w:rPr>
                <w:rFonts w:eastAsia="Calibri"/>
                <w:color w:val="000000"/>
                <w:sz w:val="20"/>
                <w:lang w:val="ru-RU"/>
              </w:rPr>
              <w:t>CRM</w:t>
            </w:r>
            <w:r w:rsidRPr="009F6E3A">
              <w:rPr>
                <w:rFonts w:eastAsia="Calibri"/>
                <w:color w:val="000000"/>
                <w:sz w:val="20"/>
                <w:lang w:val="ru-RU"/>
              </w:rPr>
              <w:t> </w:t>
            </w:r>
          </w:p>
        </w:tc>
        <w:tc>
          <w:tcPr>
            <w:tcW w:w="5273" w:type="dxa"/>
          </w:tcPr>
          <w:p w14:paraId="013AEB33" w14:textId="18C8C9EB" w:rsidR="009F6E3A" w:rsidRPr="00B65798" w:rsidRDefault="009F6E3A" w:rsidP="00E36985">
            <w:pPr>
              <w:pStyle w:val="a6"/>
              <w:numPr>
                <w:ilvl w:val="0"/>
                <w:numId w:val="4"/>
              </w:numPr>
              <w:snapToGrid w:val="0"/>
              <w:ind w:left="70" w:firstLine="290"/>
              <w:rPr>
                <w:rFonts w:eastAsia="Calibri"/>
                <w:color w:val="000000"/>
                <w:sz w:val="20"/>
                <w:lang w:val="ru-RU"/>
              </w:rPr>
            </w:pPr>
            <w:r w:rsidRPr="00B65798">
              <w:rPr>
                <w:rFonts w:eastAsia="Calibri"/>
                <w:color w:val="000000"/>
                <w:sz w:val="20"/>
                <w:lang w:val="ru-RU"/>
              </w:rPr>
              <w:t>полностью настраиваемая система (мож</w:t>
            </w:r>
            <w:r w:rsidR="007A5C3A" w:rsidRPr="00B65798">
              <w:rPr>
                <w:rFonts w:eastAsia="Calibri"/>
                <w:color w:val="000000"/>
                <w:sz w:val="20"/>
                <w:lang w:val="ru-RU"/>
              </w:rPr>
              <w:t xml:space="preserve">но </w:t>
            </w:r>
            <w:r w:rsidRPr="00B65798">
              <w:rPr>
                <w:rFonts w:eastAsia="Calibri"/>
                <w:color w:val="000000"/>
                <w:sz w:val="20"/>
                <w:lang w:val="ru-RU"/>
              </w:rPr>
              <w:t xml:space="preserve">изменить логотип, цветовую схему, макет, структура меню, страницы, их содержимое, добавлять и удалять </w:t>
            </w:r>
            <w:proofErr w:type="spellStart"/>
            <w:r w:rsidRPr="00B65798">
              <w:rPr>
                <w:rFonts w:eastAsia="Calibri"/>
                <w:color w:val="000000"/>
                <w:sz w:val="20"/>
                <w:lang w:val="ru-RU"/>
              </w:rPr>
              <w:t>виджеты</w:t>
            </w:r>
            <w:proofErr w:type="spellEnd"/>
            <w:r w:rsidRPr="00B65798">
              <w:rPr>
                <w:rFonts w:eastAsia="Calibri"/>
                <w:color w:val="000000"/>
                <w:sz w:val="20"/>
                <w:lang w:val="ru-RU"/>
              </w:rPr>
              <w:t xml:space="preserve">, изменить меню и поля CRM и т.д.). Коробочная версия может быть установлена на сервер любого </w:t>
            </w:r>
            <w:proofErr w:type="spellStart"/>
            <w:r w:rsidRPr="00B65798">
              <w:rPr>
                <w:rFonts w:eastAsia="Calibri"/>
                <w:color w:val="000000"/>
                <w:sz w:val="20"/>
                <w:lang w:val="ru-RU"/>
              </w:rPr>
              <w:t>хостера</w:t>
            </w:r>
            <w:proofErr w:type="spellEnd"/>
            <w:r w:rsidR="007A5C3A" w:rsidRPr="00B65798">
              <w:rPr>
                <w:rFonts w:eastAsia="Calibri"/>
                <w:color w:val="000000"/>
                <w:sz w:val="20"/>
                <w:lang w:val="ru-RU"/>
              </w:rPr>
              <w:t xml:space="preserve"> по выбору Заказчика</w:t>
            </w:r>
            <w:r w:rsidRPr="00B65798">
              <w:rPr>
                <w:rFonts w:eastAsia="Calibri"/>
                <w:color w:val="000000"/>
                <w:sz w:val="20"/>
                <w:lang w:val="ru-RU"/>
              </w:rPr>
              <w:t>, а также внутри локальной сети на вашем корпоративном сервере с ограниченным доступом извне.</w:t>
            </w:r>
          </w:p>
          <w:p w14:paraId="4F363AC6" w14:textId="49F122CC" w:rsidR="009F6E3A" w:rsidRPr="00B65798" w:rsidRDefault="009F6E3A" w:rsidP="009F6E3A">
            <w:pPr>
              <w:numPr>
                <w:ilvl w:val="0"/>
                <w:numId w:val="4"/>
              </w:numPr>
              <w:spacing w:before="100" w:beforeAutospacing="1" w:after="100" w:afterAutospacing="1"/>
              <w:ind w:left="70" w:firstLine="290"/>
              <w:jc w:val="both"/>
              <w:rPr>
                <w:b/>
                <w:sz w:val="20"/>
                <w:lang w:val="ru-RU"/>
              </w:rPr>
            </w:pPr>
            <w:r w:rsidRPr="00B65798">
              <w:rPr>
                <w:rFonts w:eastAsia="Calibri"/>
                <w:color w:val="000000"/>
                <w:sz w:val="20"/>
                <w:lang w:val="ru-RU"/>
              </w:rPr>
              <w:t xml:space="preserve">Коробочная версия </w:t>
            </w:r>
            <w:r w:rsidR="007A5C3A" w:rsidRPr="00B65798">
              <w:rPr>
                <w:rFonts w:eastAsia="Calibri"/>
                <w:color w:val="000000"/>
                <w:sz w:val="20"/>
                <w:lang w:val="ru-RU"/>
              </w:rPr>
              <w:t>С</w:t>
            </w:r>
            <w:r w:rsidR="007A5C3A" w:rsidRPr="00B65798">
              <w:rPr>
                <w:rFonts w:eastAsia="Calibri"/>
                <w:color w:val="000000"/>
                <w:sz w:val="20"/>
              </w:rPr>
              <w:t>RM</w:t>
            </w:r>
            <w:r w:rsidRPr="00B65798">
              <w:rPr>
                <w:rFonts w:eastAsia="Calibri"/>
                <w:color w:val="000000"/>
                <w:sz w:val="20"/>
                <w:lang w:val="ru-RU"/>
              </w:rPr>
              <w:t xml:space="preserve"> – это продукт, написанный на PHP, с возможностью интегрировать с </w:t>
            </w:r>
            <w:r w:rsidR="007A5C3A" w:rsidRPr="00B65798">
              <w:rPr>
                <w:rFonts w:eastAsia="Calibri"/>
                <w:color w:val="000000"/>
                <w:sz w:val="20"/>
              </w:rPr>
              <w:t>CRM</w:t>
            </w:r>
            <w:r w:rsidRPr="00B65798">
              <w:rPr>
                <w:rFonts w:eastAsia="Calibri"/>
                <w:color w:val="000000"/>
                <w:sz w:val="20"/>
                <w:lang w:val="ru-RU"/>
              </w:rPr>
              <w:t xml:space="preserve"> сторонние продукты и модули. Интеграция с AD / LDAP также поддерживается. Доступность коробочной версии в исходных код</w:t>
            </w:r>
            <w:r w:rsidR="001A0214" w:rsidRPr="00B65798">
              <w:rPr>
                <w:rFonts w:eastAsia="Calibri"/>
                <w:color w:val="000000"/>
                <w:sz w:val="20"/>
                <w:lang w:val="ru-RU"/>
              </w:rPr>
              <w:t>ов</w:t>
            </w:r>
            <w:r w:rsidRPr="00B65798">
              <w:rPr>
                <w:rFonts w:eastAsia="Calibri"/>
                <w:color w:val="000000"/>
                <w:sz w:val="20"/>
                <w:lang w:val="ru-RU"/>
              </w:rPr>
              <w:t xml:space="preserve"> для настройки системы и интеграций.</w:t>
            </w:r>
          </w:p>
        </w:tc>
      </w:tr>
      <w:tr w:rsidR="009F6E3A" w:rsidRPr="009F6E3A" w14:paraId="1FE48A7C" w14:textId="77777777" w:rsidTr="009F6E3A">
        <w:trPr>
          <w:trHeight w:val="527"/>
        </w:trPr>
        <w:tc>
          <w:tcPr>
            <w:tcW w:w="1103" w:type="dxa"/>
            <w:hideMark/>
          </w:tcPr>
          <w:p w14:paraId="01103966" w14:textId="77777777" w:rsidR="009F6E3A" w:rsidRPr="007F0CB6" w:rsidRDefault="009F6E3A" w:rsidP="009F6E3A">
            <w:pPr>
              <w:snapToGrid w:val="0"/>
              <w:ind w:left="360"/>
              <w:jc w:val="both"/>
              <w:rPr>
                <w:rFonts w:eastAsia="Calibri"/>
                <w:b/>
                <w:sz w:val="20"/>
              </w:rPr>
            </w:pPr>
            <w:r w:rsidRPr="007F0CB6">
              <w:rPr>
                <w:rFonts w:eastAsia="Calibri"/>
                <w:b/>
                <w:sz w:val="20"/>
              </w:rPr>
              <w:t>2.</w:t>
            </w:r>
          </w:p>
        </w:tc>
        <w:tc>
          <w:tcPr>
            <w:tcW w:w="2691" w:type="dxa"/>
          </w:tcPr>
          <w:p w14:paraId="6676BC3E" w14:textId="5C06E3C1" w:rsidR="009F6E3A" w:rsidRPr="0066059B" w:rsidRDefault="00F105DF" w:rsidP="009F6E3A">
            <w:pPr>
              <w:snapToGrid w:val="0"/>
              <w:rPr>
                <w:rFonts w:eastAsia="Calibri"/>
                <w:b/>
                <w:sz w:val="20"/>
                <w:lang w:val="ru-RU"/>
              </w:rPr>
            </w:pPr>
            <w:r>
              <w:rPr>
                <w:rFonts w:eastAsia="Calibri"/>
                <w:b/>
                <w:sz w:val="20"/>
                <w:lang w:val="ru-RU"/>
              </w:rPr>
              <w:t xml:space="preserve">Характеристики коробочной версии </w:t>
            </w:r>
            <w:r w:rsidR="0066059B" w:rsidRPr="0066059B">
              <w:rPr>
                <w:rFonts w:eastAsia="Calibri"/>
                <w:b/>
                <w:sz w:val="20"/>
                <w:lang w:val="ru-RU"/>
              </w:rPr>
              <w:t xml:space="preserve"> </w:t>
            </w:r>
          </w:p>
        </w:tc>
        <w:tc>
          <w:tcPr>
            <w:tcW w:w="5273" w:type="dxa"/>
          </w:tcPr>
          <w:p w14:paraId="74208D95" w14:textId="7A3E898D" w:rsidR="009F6E3A" w:rsidRPr="009F6E3A" w:rsidRDefault="009F6E3A" w:rsidP="009F6E3A">
            <w:pPr>
              <w:snapToGrid w:val="0"/>
              <w:rPr>
                <w:rFonts w:eastAsia="Calibri"/>
                <w:sz w:val="20"/>
                <w:lang w:val="ru-RU"/>
              </w:rPr>
            </w:pPr>
          </w:p>
        </w:tc>
      </w:tr>
      <w:tr w:rsidR="009F6E3A" w:rsidRPr="00323505" w14:paraId="07192EA1" w14:textId="77777777" w:rsidTr="009F6BE3">
        <w:trPr>
          <w:trHeight w:val="527"/>
        </w:trPr>
        <w:tc>
          <w:tcPr>
            <w:tcW w:w="1103" w:type="dxa"/>
          </w:tcPr>
          <w:p w14:paraId="390452A2" w14:textId="321D71EF" w:rsidR="009F6E3A" w:rsidRPr="00BB45EF" w:rsidRDefault="00F105DF" w:rsidP="009F6E3A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2.1.</w:t>
            </w:r>
          </w:p>
        </w:tc>
        <w:tc>
          <w:tcPr>
            <w:tcW w:w="2691" w:type="dxa"/>
          </w:tcPr>
          <w:p w14:paraId="75E2EC43" w14:textId="31D301FA" w:rsidR="009F6E3A" w:rsidRPr="00BB45EF" w:rsidRDefault="0066059B" w:rsidP="009F6E3A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Развертывание</w:t>
            </w:r>
          </w:p>
        </w:tc>
        <w:tc>
          <w:tcPr>
            <w:tcW w:w="5273" w:type="dxa"/>
          </w:tcPr>
          <w:p w14:paraId="1D8EB742" w14:textId="0C365134" w:rsidR="009F6E3A" w:rsidRPr="00BB45EF" w:rsidRDefault="0066059B" w:rsidP="0066059B">
            <w:pPr>
              <w:pStyle w:val="a6"/>
              <w:numPr>
                <w:ilvl w:val="0"/>
                <w:numId w:val="6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Установка и развертывание на сервер Заказчика. Неограниченный объем хранения (зависит от объема хранения у </w:t>
            </w:r>
            <w:proofErr w:type="spellStart"/>
            <w:r w:rsidRPr="00BB45EF">
              <w:rPr>
                <w:rFonts w:eastAsia="Calibri"/>
                <w:bCs/>
                <w:sz w:val="20"/>
                <w:lang w:val="ru-RU"/>
              </w:rPr>
              <w:t>хостера</w:t>
            </w:r>
            <w:proofErr w:type="spellEnd"/>
            <w:r w:rsidRPr="00BB45EF">
              <w:rPr>
                <w:rFonts w:eastAsia="Calibri"/>
                <w:bCs/>
                <w:sz w:val="20"/>
                <w:lang w:val="ru-RU"/>
              </w:rPr>
              <w:t xml:space="preserve"> или сервера Заказчика)</w:t>
            </w:r>
          </w:p>
        </w:tc>
      </w:tr>
      <w:tr w:rsidR="009F6E3A" w:rsidRPr="007A5C3A" w14:paraId="3524B56A" w14:textId="77777777" w:rsidTr="009F6BE3">
        <w:trPr>
          <w:trHeight w:val="527"/>
        </w:trPr>
        <w:tc>
          <w:tcPr>
            <w:tcW w:w="1103" w:type="dxa"/>
          </w:tcPr>
          <w:p w14:paraId="3DED304F" w14:textId="6CF6D343" w:rsidR="009F6E3A" w:rsidRPr="00BB45EF" w:rsidRDefault="00F105DF" w:rsidP="009F6E3A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2.2.</w:t>
            </w:r>
          </w:p>
        </w:tc>
        <w:tc>
          <w:tcPr>
            <w:tcW w:w="2691" w:type="dxa"/>
          </w:tcPr>
          <w:p w14:paraId="4F631F0A" w14:textId="7F0085B7" w:rsidR="009F6E3A" w:rsidRPr="00BB45EF" w:rsidRDefault="0066059B" w:rsidP="009F6E3A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Настройка продукта</w:t>
            </w:r>
          </w:p>
        </w:tc>
        <w:tc>
          <w:tcPr>
            <w:tcW w:w="5273" w:type="dxa"/>
          </w:tcPr>
          <w:p w14:paraId="5796B458" w14:textId="77777777" w:rsidR="009F6E3A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Собственный логотип без ограничений</w:t>
            </w:r>
          </w:p>
          <w:p w14:paraId="5B31E163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Собственный домен без ограничений</w:t>
            </w:r>
          </w:p>
          <w:p w14:paraId="0CE67012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REST API, API</w:t>
            </w:r>
          </w:p>
          <w:p w14:paraId="4B82E434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Собственная страница авторизации (первая страница портала)</w:t>
            </w:r>
          </w:p>
          <w:p w14:paraId="03B4279B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Свои шаблоны и цветовое оформление (CSS, HTML, PHP, </w:t>
            </w:r>
            <w:proofErr w:type="spellStart"/>
            <w:r w:rsidRPr="00BB45EF">
              <w:rPr>
                <w:rFonts w:eastAsia="Calibri"/>
                <w:bCs/>
                <w:sz w:val="20"/>
                <w:lang w:val="ru-RU"/>
              </w:rPr>
              <w:t>Javascript</w:t>
            </w:r>
            <w:proofErr w:type="spellEnd"/>
            <w:r w:rsidRPr="00BB45EF">
              <w:rPr>
                <w:rFonts w:eastAsia="Calibri"/>
                <w:bCs/>
                <w:sz w:val="20"/>
                <w:lang w:val="ru-RU"/>
              </w:rPr>
              <w:t>)</w:t>
            </w:r>
          </w:p>
          <w:p w14:paraId="3AC2767E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Собственные макеты и меню</w:t>
            </w:r>
          </w:p>
          <w:p w14:paraId="78AB3BD6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Исходный код полностью доступен</w:t>
            </w:r>
          </w:p>
          <w:p w14:paraId="78ED81FC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Полный доступ к </w:t>
            </w:r>
            <w:proofErr w:type="spellStart"/>
            <w:r w:rsidRPr="00BB45EF">
              <w:rPr>
                <w:rFonts w:eastAsia="Calibri"/>
                <w:bCs/>
                <w:sz w:val="20"/>
                <w:lang w:val="ru-RU"/>
              </w:rPr>
              <w:t>front-end</w:t>
            </w:r>
            <w:proofErr w:type="spellEnd"/>
          </w:p>
          <w:p w14:paraId="3C111364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Полный доступ к </w:t>
            </w:r>
            <w:proofErr w:type="spellStart"/>
            <w:r w:rsidRPr="00BB45EF">
              <w:rPr>
                <w:rFonts w:eastAsia="Calibri"/>
                <w:bCs/>
                <w:sz w:val="20"/>
                <w:lang w:val="ru-RU"/>
              </w:rPr>
              <w:t>back-end</w:t>
            </w:r>
            <w:proofErr w:type="spellEnd"/>
          </w:p>
          <w:p w14:paraId="4CBFFD88" w14:textId="77777777" w:rsidR="0066059B" w:rsidRPr="00BB45EF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Управление модулями, структурой и контентом</w:t>
            </w:r>
          </w:p>
          <w:p w14:paraId="0B5EC5D9" w14:textId="77777777" w:rsidR="0066059B" w:rsidRDefault="0066059B" w:rsidP="0066059B">
            <w:pPr>
              <w:pStyle w:val="a6"/>
              <w:numPr>
                <w:ilvl w:val="0"/>
                <w:numId w:val="5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Расширенные инструменты администрирования</w:t>
            </w:r>
          </w:p>
          <w:p w14:paraId="28AAA265" w14:textId="7C7CEA99" w:rsidR="007A5C3A" w:rsidRPr="00BB45EF" w:rsidRDefault="007A5C3A" w:rsidP="0046667D">
            <w:pPr>
              <w:pStyle w:val="a6"/>
              <w:snapToGrid w:val="0"/>
              <w:rPr>
                <w:rFonts w:eastAsia="Calibri"/>
                <w:bCs/>
                <w:sz w:val="20"/>
                <w:lang w:val="ru-RU"/>
              </w:rPr>
            </w:pPr>
          </w:p>
        </w:tc>
      </w:tr>
      <w:tr w:rsidR="009F6E3A" w:rsidRPr="00323505" w14:paraId="4D762D6D" w14:textId="77777777" w:rsidTr="009F6BE3">
        <w:trPr>
          <w:trHeight w:val="527"/>
        </w:trPr>
        <w:tc>
          <w:tcPr>
            <w:tcW w:w="1103" w:type="dxa"/>
          </w:tcPr>
          <w:p w14:paraId="1F57CF50" w14:textId="1015CEE6" w:rsidR="009F6E3A" w:rsidRPr="00BB45EF" w:rsidRDefault="00F105DF" w:rsidP="009F6E3A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2.3.</w:t>
            </w:r>
          </w:p>
        </w:tc>
        <w:tc>
          <w:tcPr>
            <w:tcW w:w="2691" w:type="dxa"/>
          </w:tcPr>
          <w:p w14:paraId="06B8FA05" w14:textId="19CCDA63" w:rsidR="009F6E3A" w:rsidRPr="007A5C3A" w:rsidRDefault="007A5C3A" w:rsidP="009F6E3A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Возможности</w:t>
            </w:r>
          </w:p>
        </w:tc>
        <w:tc>
          <w:tcPr>
            <w:tcW w:w="5273" w:type="dxa"/>
          </w:tcPr>
          <w:p w14:paraId="4C35FE04" w14:textId="77777777" w:rsidR="009F6E3A" w:rsidRPr="00BB45EF" w:rsidRDefault="0066059B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Гибкая система прав доступа и разрешений как для групп пользователей, так и для конкретных пользователей</w:t>
            </w:r>
          </w:p>
          <w:p w14:paraId="57CA8E9C" w14:textId="77777777" w:rsidR="0066059B" w:rsidRPr="00BB45EF" w:rsidRDefault="0066059B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LDAP / </w:t>
            </w:r>
            <w:proofErr w:type="spellStart"/>
            <w:r w:rsidRPr="00BB45EF">
              <w:rPr>
                <w:rFonts w:eastAsia="Calibri"/>
                <w:bCs/>
                <w:sz w:val="20"/>
                <w:lang w:val="ru-RU"/>
              </w:rPr>
              <w:t>Active</w:t>
            </w:r>
            <w:proofErr w:type="spellEnd"/>
            <w:r w:rsidRPr="00BB45EF">
              <w:rPr>
                <w:rFonts w:eastAsia="Calibri"/>
                <w:bCs/>
                <w:sz w:val="20"/>
                <w:lang w:val="ru-RU"/>
              </w:rPr>
              <w:t xml:space="preserve"> </w:t>
            </w:r>
            <w:proofErr w:type="spellStart"/>
            <w:r w:rsidRPr="00BB45EF">
              <w:rPr>
                <w:rFonts w:eastAsia="Calibri"/>
                <w:bCs/>
                <w:sz w:val="20"/>
                <w:lang w:val="ru-RU"/>
              </w:rPr>
              <w:t>Directory</w:t>
            </w:r>
            <w:proofErr w:type="spellEnd"/>
          </w:p>
          <w:p w14:paraId="67550625" w14:textId="77777777" w:rsidR="0066059B" w:rsidRPr="00BB45EF" w:rsidRDefault="0066059B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NTLM-аутентификация / Единый вход (SSO)</w:t>
            </w:r>
          </w:p>
          <w:p w14:paraId="7409BEFB" w14:textId="77777777" w:rsidR="0066059B" w:rsidRPr="00BB45EF" w:rsidRDefault="0066059B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MS </w:t>
            </w:r>
            <w:proofErr w:type="spellStart"/>
            <w:r w:rsidRPr="00BB45EF">
              <w:rPr>
                <w:rFonts w:eastAsia="Calibri"/>
                <w:bCs/>
                <w:sz w:val="20"/>
                <w:lang w:val="ru-RU"/>
              </w:rPr>
              <w:t>Exchange</w:t>
            </w:r>
            <w:proofErr w:type="spellEnd"/>
            <w:r w:rsidRPr="00BB45EF">
              <w:rPr>
                <w:rFonts w:eastAsia="Calibri"/>
                <w:bCs/>
                <w:sz w:val="20"/>
                <w:lang w:val="ru-RU"/>
              </w:rPr>
              <w:t xml:space="preserve"> (Календари)</w:t>
            </w:r>
          </w:p>
          <w:p w14:paraId="59D01197" w14:textId="4A5C1888" w:rsidR="0066059B" w:rsidRDefault="0066059B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MS </w:t>
            </w:r>
            <w:proofErr w:type="spellStart"/>
            <w:r w:rsidRPr="00BB45EF">
              <w:rPr>
                <w:rFonts w:eastAsia="Calibri"/>
                <w:bCs/>
                <w:sz w:val="20"/>
                <w:lang w:val="ru-RU"/>
              </w:rPr>
              <w:t>SharePoint</w:t>
            </w:r>
            <w:proofErr w:type="spellEnd"/>
            <w:r w:rsidRPr="00BB45EF">
              <w:rPr>
                <w:rFonts w:eastAsia="Calibri"/>
                <w:bCs/>
                <w:sz w:val="20"/>
                <w:lang w:val="ru-RU"/>
              </w:rPr>
              <w:t xml:space="preserve"> (Списки)</w:t>
            </w:r>
          </w:p>
          <w:p w14:paraId="4A25F053" w14:textId="4680998C" w:rsidR="0046667D" w:rsidRPr="001A0214" w:rsidRDefault="0046667D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A0214">
              <w:rPr>
                <w:rFonts w:eastAsia="Calibri"/>
                <w:bCs/>
                <w:sz w:val="20"/>
                <w:lang w:val="ru-RU"/>
              </w:rPr>
              <w:lastRenderedPageBreak/>
              <w:t>Свободное интегрирование в клиентской базе более 1 млн. клиентов из более 20 баз данных на базе 1С.</w:t>
            </w:r>
          </w:p>
          <w:p w14:paraId="6D3E9C10" w14:textId="7BC06924" w:rsidR="007A5C3A" w:rsidRPr="001A0214" w:rsidRDefault="007A5C3A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A0214">
              <w:rPr>
                <w:rFonts w:eastAsia="Calibri"/>
                <w:bCs/>
                <w:sz w:val="20"/>
                <w:lang w:val="ru-RU"/>
              </w:rPr>
              <w:t>Нагрузка системы: одновременная работа не менее 1000 пользователей</w:t>
            </w:r>
            <w:r w:rsidR="0046667D" w:rsidRPr="001A0214">
              <w:rPr>
                <w:rFonts w:eastAsia="Calibri"/>
                <w:bCs/>
                <w:sz w:val="20"/>
                <w:lang w:val="ru-RU"/>
              </w:rPr>
              <w:t>; ежедневный обмен данными с базами данных на базе 1С.</w:t>
            </w:r>
          </w:p>
          <w:p w14:paraId="015C5003" w14:textId="29BAC937" w:rsidR="0046667D" w:rsidRPr="00BB45EF" w:rsidRDefault="0046667D" w:rsidP="0066059B">
            <w:pPr>
              <w:pStyle w:val="a6"/>
              <w:numPr>
                <w:ilvl w:val="0"/>
                <w:numId w:val="7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A0214">
              <w:rPr>
                <w:rFonts w:eastAsia="Calibri"/>
                <w:bCs/>
                <w:sz w:val="20"/>
                <w:lang w:val="ru-RU"/>
              </w:rPr>
              <w:t xml:space="preserve">Интеграция с электронной почтой, мобильными приложениями, сайтом, социальными сетями ВК, ОК, </w:t>
            </w:r>
            <w:proofErr w:type="spellStart"/>
            <w:r w:rsidRPr="001A0214">
              <w:rPr>
                <w:rFonts w:eastAsia="Calibri"/>
                <w:bCs/>
                <w:sz w:val="20"/>
                <w:lang w:val="ru-RU"/>
              </w:rPr>
              <w:t>телеграм</w:t>
            </w:r>
            <w:proofErr w:type="spellEnd"/>
            <w:r w:rsidRPr="001A0214">
              <w:rPr>
                <w:rFonts w:eastAsia="Calibri"/>
                <w:bCs/>
                <w:sz w:val="20"/>
                <w:lang w:val="ru-RU"/>
              </w:rPr>
              <w:t>, мессенджерами.</w:t>
            </w:r>
          </w:p>
        </w:tc>
      </w:tr>
      <w:tr w:rsidR="009F6E3A" w:rsidRPr="00323505" w14:paraId="18A69E45" w14:textId="77777777" w:rsidTr="009F6BE3">
        <w:trPr>
          <w:trHeight w:val="527"/>
        </w:trPr>
        <w:tc>
          <w:tcPr>
            <w:tcW w:w="1103" w:type="dxa"/>
          </w:tcPr>
          <w:p w14:paraId="61A68EC5" w14:textId="06F17633" w:rsidR="009F6E3A" w:rsidRPr="00BB45EF" w:rsidRDefault="00F105DF" w:rsidP="009F6E3A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lastRenderedPageBreak/>
              <w:t>2.4.</w:t>
            </w:r>
          </w:p>
        </w:tc>
        <w:tc>
          <w:tcPr>
            <w:tcW w:w="2691" w:type="dxa"/>
          </w:tcPr>
          <w:p w14:paraId="43BBCEAA" w14:textId="77777777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Резервирование</w:t>
            </w:r>
          </w:p>
          <w:p w14:paraId="4DBFFD1F" w14:textId="77777777" w:rsidR="009F6E3A" w:rsidRPr="00BB45EF" w:rsidRDefault="009F6E3A" w:rsidP="009F6E3A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</w:p>
        </w:tc>
        <w:tc>
          <w:tcPr>
            <w:tcW w:w="5273" w:type="dxa"/>
          </w:tcPr>
          <w:p w14:paraId="04088C2D" w14:textId="2D35038D" w:rsidR="00BB45EF" w:rsidRPr="00151D6A" w:rsidRDefault="00BB45EF" w:rsidP="00151D6A">
            <w:pPr>
              <w:pStyle w:val="a6"/>
              <w:numPr>
                <w:ilvl w:val="0"/>
                <w:numId w:val="8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>Запланированное вручную резервное копирование</w:t>
            </w:r>
          </w:p>
          <w:p w14:paraId="1A45944B" w14:textId="01289984" w:rsidR="00BB45EF" w:rsidRPr="001A0214" w:rsidRDefault="00BB45EF" w:rsidP="001A0214">
            <w:pPr>
              <w:pStyle w:val="a6"/>
              <w:numPr>
                <w:ilvl w:val="0"/>
                <w:numId w:val="8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>Опция хранения резервной копии в облаке</w:t>
            </w:r>
          </w:p>
          <w:p w14:paraId="595E7B22" w14:textId="13ABE65F" w:rsidR="009F6E3A" w:rsidRPr="00BB45EF" w:rsidRDefault="00BB45EF" w:rsidP="00151D6A">
            <w:pPr>
              <w:pStyle w:val="a6"/>
              <w:numPr>
                <w:ilvl w:val="0"/>
                <w:numId w:val="8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>Встроенная система резервного копирования и восстановления</w:t>
            </w:r>
          </w:p>
        </w:tc>
      </w:tr>
      <w:tr w:rsidR="00BB45EF" w:rsidRPr="00323505" w14:paraId="625D0239" w14:textId="77777777" w:rsidTr="009F6BE3">
        <w:trPr>
          <w:trHeight w:val="527"/>
        </w:trPr>
        <w:tc>
          <w:tcPr>
            <w:tcW w:w="1103" w:type="dxa"/>
          </w:tcPr>
          <w:p w14:paraId="76A6AF8D" w14:textId="2AE38E57" w:rsidR="00BB45EF" w:rsidRPr="00BB45EF" w:rsidRDefault="00F105DF" w:rsidP="009F6E3A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2.5.</w:t>
            </w:r>
          </w:p>
        </w:tc>
        <w:tc>
          <w:tcPr>
            <w:tcW w:w="2691" w:type="dxa"/>
          </w:tcPr>
          <w:p w14:paraId="4768F223" w14:textId="77777777" w:rsidR="005C0B35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Безопасность</w:t>
            </w:r>
            <w:r w:rsidR="005C0B35">
              <w:rPr>
                <w:rFonts w:eastAsia="Calibri"/>
                <w:bCs/>
                <w:sz w:val="20"/>
                <w:lang w:val="ru-RU"/>
              </w:rPr>
              <w:t xml:space="preserve"> и</w:t>
            </w:r>
          </w:p>
          <w:p w14:paraId="2C028640" w14:textId="201E0614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bookmarkStart w:id="1" w:name="_GoBack"/>
            <w:bookmarkEnd w:id="1"/>
            <w:r w:rsidRPr="00BB45EF">
              <w:rPr>
                <w:rFonts w:eastAsia="Calibri"/>
                <w:bCs/>
                <w:sz w:val="20"/>
                <w:lang w:val="ru-RU"/>
              </w:rPr>
              <w:t>Сохранность данных</w:t>
            </w:r>
          </w:p>
          <w:p w14:paraId="73A99E05" w14:textId="77777777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</w:p>
        </w:tc>
        <w:tc>
          <w:tcPr>
            <w:tcW w:w="5273" w:type="dxa"/>
          </w:tcPr>
          <w:p w14:paraId="67C7C84A" w14:textId="290F47C0" w:rsidR="00BB45EF" w:rsidRPr="00151D6A" w:rsidRDefault="00BB45EF" w:rsidP="00151D6A">
            <w:pPr>
              <w:pStyle w:val="a6"/>
              <w:numPr>
                <w:ilvl w:val="0"/>
                <w:numId w:val="9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>Меры безопасности и доступ могут быть настроены вручную</w:t>
            </w:r>
          </w:p>
          <w:p w14:paraId="765BB797" w14:textId="4A404AAB" w:rsidR="00BB45EF" w:rsidRPr="00151D6A" w:rsidRDefault="00BB45EF" w:rsidP="00151D6A">
            <w:pPr>
              <w:pStyle w:val="a6"/>
              <w:numPr>
                <w:ilvl w:val="0"/>
                <w:numId w:val="9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proofErr w:type="spellStart"/>
            <w:r w:rsidRPr="00151D6A">
              <w:rPr>
                <w:rFonts w:eastAsia="Calibri"/>
                <w:bCs/>
                <w:sz w:val="20"/>
                <w:lang w:val="ru-RU"/>
              </w:rPr>
              <w:t>Проактивный</w:t>
            </w:r>
            <w:proofErr w:type="spellEnd"/>
            <w:r w:rsidRPr="00151D6A">
              <w:rPr>
                <w:rFonts w:eastAsia="Calibri"/>
                <w:bCs/>
                <w:sz w:val="20"/>
                <w:lang w:val="ru-RU"/>
              </w:rPr>
              <w:t xml:space="preserve"> фильтр WAF</w:t>
            </w:r>
          </w:p>
          <w:p w14:paraId="6BD9763A" w14:textId="0E2CD22D" w:rsidR="00BB45EF" w:rsidRPr="00151D6A" w:rsidRDefault="00BB45EF" w:rsidP="00151D6A">
            <w:pPr>
              <w:pStyle w:val="a6"/>
              <w:numPr>
                <w:ilvl w:val="0"/>
                <w:numId w:val="9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 xml:space="preserve">Встроенные инструменты безопасности с полным доступом к </w:t>
            </w:r>
            <w:proofErr w:type="spellStart"/>
            <w:r w:rsidRPr="00151D6A">
              <w:rPr>
                <w:rFonts w:eastAsia="Calibri"/>
                <w:bCs/>
                <w:sz w:val="20"/>
                <w:lang w:val="ru-RU"/>
              </w:rPr>
              <w:t>back-end</w:t>
            </w:r>
            <w:proofErr w:type="spellEnd"/>
            <w:r w:rsidRPr="00151D6A">
              <w:rPr>
                <w:rFonts w:eastAsia="Calibri"/>
                <w:bCs/>
                <w:sz w:val="20"/>
                <w:lang w:val="ru-RU"/>
              </w:rPr>
              <w:t xml:space="preserve"> вашего сервера</w:t>
            </w:r>
          </w:p>
          <w:p w14:paraId="4D2011F0" w14:textId="77777777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</w:p>
        </w:tc>
      </w:tr>
      <w:tr w:rsidR="00BB45EF" w:rsidRPr="00323505" w14:paraId="75723B27" w14:textId="77777777" w:rsidTr="009F6BE3">
        <w:trPr>
          <w:trHeight w:val="527"/>
        </w:trPr>
        <w:tc>
          <w:tcPr>
            <w:tcW w:w="1103" w:type="dxa"/>
          </w:tcPr>
          <w:p w14:paraId="6487C38C" w14:textId="1E0761DF" w:rsidR="00BB45EF" w:rsidRPr="00BB45EF" w:rsidRDefault="00F105DF" w:rsidP="009F6E3A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2.6.</w:t>
            </w:r>
          </w:p>
        </w:tc>
        <w:tc>
          <w:tcPr>
            <w:tcW w:w="2691" w:type="dxa"/>
          </w:tcPr>
          <w:p w14:paraId="4F5879FE" w14:textId="08ED2874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 xml:space="preserve">Инструменты </w:t>
            </w:r>
          </w:p>
          <w:p w14:paraId="7AF5445E" w14:textId="096DE0A4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ab/>
            </w:r>
          </w:p>
          <w:p w14:paraId="4765CF84" w14:textId="77777777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</w:p>
        </w:tc>
        <w:tc>
          <w:tcPr>
            <w:tcW w:w="5273" w:type="dxa"/>
          </w:tcPr>
          <w:p w14:paraId="377D8060" w14:textId="77777777" w:rsidR="007A5C3A" w:rsidRDefault="00BB45EF" w:rsidP="00151D6A">
            <w:pPr>
              <w:pStyle w:val="a6"/>
              <w:numPr>
                <w:ilvl w:val="0"/>
                <w:numId w:val="10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 xml:space="preserve">инструменты системы помощи </w:t>
            </w:r>
          </w:p>
          <w:p w14:paraId="12B8C48E" w14:textId="64B2C03C" w:rsidR="00BB45EF" w:rsidRPr="00151D6A" w:rsidRDefault="00BB45EF" w:rsidP="00151D6A">
            <w:pPr>
              <w:pStyle w:val="a6"/>
              <w:numPr>
                <w:ilvl w:val="0"/>
                <w:numId w:val="10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 xml:space="preserve">инструменты обучения </w:t>
            </w:r>
          </w:p>
          <w:p w14:paraId="2AF19CB5" w14:textId="77777777" w:rsidR="007A5C3A" w:rsidRDefault="00BB45EF" w:rsidP="00151D6A">
            <w:pPr>
              <w:pStyle w:val="a6"/>
              <w:numPr>
                <w:ilvl w:val="0"/>
                <w:numId w:val="10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 xml:space="preserve">инструменты безопасности </w:t>
            </w:r>
          </w:p>
          <w:p w14:paraId="20C4D745" w14:textId="77777777" w:rsidR="007A5C3A" w:rsidRDefault="00BB45EF" w:rsidP="00151D6A">
            <w:pPr>
              <w:pStyle w:val="a6"/>
              <w:numPr>
                <w:ilvl w:val="0"/>
                <w:numId w:val="10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 xml:space="preserve">инструменты масштабирования </w:t>
            </w:r>
          </w:p>
          <w:p w14:paraId="4EDCD53B" w14:textId="3A833102" w:rsidR="00BB45EF" w:rsidRPr="00151D6A" w:rsidRDefault="00BB45EF" w:rsidP="00151D6A">
            <w:pPr>
              <w:pStyle w:val="a6"/>
              <w:numPr>
                <w:ilvl w:val="0"/>
                <w:numId w:val="10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 xml:space="preserve">инструменты CMS-системы </w:t>
            </w:r>
          </w:p>
          <w:p w14:paraId="27D6C5E2" w14:textId="3F7951B9" w:rsidR="00BB45EF" w:rsidRPr="00151D6A" w:rsidRDefault="00BB45EF" w:rsidP="00BB45EF">
            <w:pPr>
              <w:pStyle w:val="a6"/>
              <w:numPr>
                <w:ilvl w:val="0"/>
                <w:numId w:val="10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>Исходящая почта только через собственный SMTP-сервер.</w:t>
            </w:r>
          </w:p>
        </w:tc>
      </w:tr>
      <w:tr w:rsidR="00BB45EF" w:rsidRPr="00323505" w14:paraId="7B7C6F46" w14:textId="77777777" w:rsidTr="00BB45EF">
        <w:trPr>
          <w:trHeight w:val="706"/>
        </w:trPr>
        <w:tc>
          <w:tcPr>
            <w:tcW w:w="1103" w:type="dxa"/>
          </w:tcPr>
          <w:p w14:paraId="09864F1D" w14:textId="27CDDF4B" w:rsidR="00BB45EF" w:rsidRPr="0026133E" w:rsidRDefault="00F105DF" w:rsidP="00BB45EF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26133E">
              <w:rPr>
                <w:rFonts w:eastAsia="Calibri"/>
                <w:bCs/>
                <w:sz w:val="20"/>
                <w:lang w:val="ru-RU"/>
              </w:rPr>
              <w:t>2.7.</w:t>
            </w:r>
          </w:p>
        </w:tc>
        <w:tc>
          <w:tcPr>
            <w:tcW w:w="2691" w:type="dxa"/>
          </w:tcPr>
          <w:p w14:paraId="0095BC3E" w14:textId="3C224743" w:rsidR="00BB45EF" w:rsidRPr="0026133E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26133E">
              <w:rPr>
                <w:rFonts w:eastAsia="Calibri"/>
                <w:bCs/>
                <w:sz w:val="20"/>
                <w:lang w:val="ru-RU"/>
              </w:rPr>
              <w:t>Бесплатное мобильное приложение</w:t>
            </w:r>
            <w:r w:rsidR="007A5C3A" w:rsidRPr="0026133E">
              <w:rPr>
                <w:rFonts w:eastAsia="Calibri"/>
                <w:bCs/>
                <w:sz w:val="20"/>
                <w:lang w:val="ru-RU"/>
              </w:rPr>
              <w:t xml:space="preserve"> в коробочной версии</w:t>
            </w:r>
          </w:p>
        </w:tc>
        <w:tc>
          <w:tcPr>
            <w:tcW w:w="5273" w:type="dxa"/>
          </w:tcPr>
          <w:p w14:paraId="0B634C8D" w14:textId="329365C3" w:rsidR="00BB45EF" w:rsidRPr="0026133E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26133E">
              <w:rPr>
                <w:rFonts w:eastAsia="Calibri"/>
                <w:bCs/>
                <w:sz w:val="20"/>
                <w:lang w:val="ru-RU"/>
              </w:rPr>
              <w:t>Бесплатное мобильное приложение (с возможностью частично настроить внешний вид)</w:t>
            </w:r>
            <w:r w:rsidR="0026133E" w:rsidRPr="0026133E">
              <w:rPr>
                <w:rFonts w:eastAsia="Calibri"/>
                <w:bCs/>
                <w:sz w:val="20"/>
                <w:lang w:val="ru-RU"/>
              </w:rPr>
              <w:t xml:space="preserve"> </w:t>
            </w:r>
            <w:r w:rsidR="0026133E" w:rsidRPr="0026133E">
              <w:rPr>
                <w:rFonts w:eastAsia="Calibri"/>
                <w:bCs/>
                <w:sz w:val="20"/>
              </w:rPr>
              <w:t>CRM</w:t>
            </w:r>
            <w:r w:rsidR="0026133E" w:rsidRPr="0026133E">
              <w:rPr>
                <w:rFonts w:eastAsia="Calibri"/>
                <w:bCs/>
                <w:sz w:val="20"/>
                <w:lang w:val="ru-RU"/>
              </w:rPr>
              <w:t xml:space="preserve"> входит в пакет услуг по лицензии</w:t>
            </w:r>
          </w:p>
        </w:tc>
      </w:tr>
      <w:tr w:rsidR="00BB45EF" w:rsidRPr="00323505" w14:paraId="238E537C" w14:textId="77777777" w:rsidTr="009F6BE3">
        <w:trPr>
          <w:trHeight w:val="527"/>
        </w:trPr>
        <w:tc>
          <w:tcPr>
            <w:tcW w:w="1103" w:type="dxa"/>
          </w:tcPr>
          <w:p w14:paraId="652809FA" w14:textId="5338AD25" w:rsidR="00BB45EF" w:rsidRPr="0026133E" w:rsidRDefault="00F105DF" w:rsidP="00BB45EF">
            <w:pPr>
              <w:snapToGrid w:val="0"/>
              <w:ind w:left="36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26133E">
              <w:rPr>
                <w:rFonts w:eastAsia="Calibri"/>
                <w:bCs/>
                <w:sz w:val="20"/>
                <w:lang w:val="ru-RU"/>
              </w:rPr>
              <w:t>2.8.</w:t>
            </w:r>
          </w:p>
        </w:tc>
        <w:tc>
          <w:tcPr>
            <w:tcW w:w="2691" w:type="dxa"/>
          </w:tcPr>
          <w:p w14:paraId="4C13AE63" w14:textId="2C172A03" w:rsidR="00BB45EF" w:rsidRPr="0026133E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26133E">
              <w:rPr>
                <w:rFonts w:eastAsia="Calibri"/>
                <w:bCs/>
                <w:sz w:val="20"/>
                <w:lang w:val="ru-RU"/>
              </w:rPr>
              <w:t xml:space="preserve">Бесплатное </w:t>
            </w:r>
            <w:proofErr w:type="spellStart"/>
            <w:r w:rsidRPr="0026133E">
              <w:rPr>
                <w:rFonts w:eastAsia="Calibri"/>
                <w:bCs/>
                <w:sz w:val="20"/>
                <w:lang w:val="ru-RU"/>
              </w:rPr>
              <w:t>десктопное</w:t>
            </w:r>
            <w:proofErr w:type="spellEnd"/>
            <w:r w:rsidRPr="0026133E">
              <w:rPr>
                <w:rFonts w:eastAsia="Calibri"/>
                <w:bCs/>
                <w:sz w:val="20"/>
                <w:lang w:val="ru-RU"/>
              </w:rPr>
              <w:t xml:space="preserve"> приложение</w:t>
            </w:r>
            <w:r w:rsidR="007A5C3A" w:rsidRPr="0026133E">
              <w:rPr>
                <w:rFonts w:eastAsia="Calibri"/>
                <w:bCs/>
                <w:sz w:val="20"/>
                <w:lang w:val="ru-RU"/>
              </w:rPr>
              <w:t xml:space="preserve"> в коробочной версии</w:t>
            </w:r>
          </w:p>
        </w:tc>
        <w:tc>
          <w:tcPr>
            <w:tcW w:w="5273" w:type="dxa"/>
          </w:tcPr>
          <w:p w14:paraId="2A15DB64" w14:textId="5D305B09" w:rsidR="00BB45EF" w:rsidRPr="0026133E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26133E">
              <w:rPr>
                <w:rFonts w:eastAsia="Calibri"/>
                <w:bCs/>
                <w:sz w:val="20"/>
                <w:lang w:val="ru-RU"/>
              </w:rPr>
              <w:t xml:space="preserve">Бесплатное </w:t>
            </w:r>
            <w:proofErr w:type="spellStart"/>
            <w:r w:rsidRPr="0026133E">
              <w:rPr>
                <w:rFonts w:eastAsia="Calibri"/>
                <w:bCs/>
                <w:sz w:val="20"/>
                <w:lang w:val="ru-RU"/>
              </w:rPr>
              <w:t>десктопное</w:t>
            </w:r>
            <w:proofErr w:type="spellEnd"/>
            <w:r w:rsidRPr="0026133E">
              <w:rPr>
                <w:rFonts w:eastAsia="Calibri"/>
                <w:bCs/>
                <w:sz w:val="20"/>
                <w:lang w:val="ru-RU"/>
              </w:rPr>
              <w:t xml:space="preserve"> приложение</w:t>
            </w:r>
            <w:r w:rsidR="0026133E" w:rsidRPr="0026133E">
              <w:rPr>
                <w:rFonts w:eastAsia="Calibri"/>
                <w:bCs/>
                <w:sz w:val="20"/>
                <w:lang w:val="ru-RU"/>
              </w:rPr>
              <w:t xml:space="preserve"> </w:t>
            </w:r>
            <w:r w:rsidR="0026133E" w:rsidRPr="0026133E">
              <w:rPr>
                <w:rFonts w:eastAsia="Calibri"/>
                <w:bCs/>
                <w:sz w:val="20"/>
              </w:rPr>
              <w:t>CRM</w:t>
            </w:r>
            <w:r w:rsidR="0026133E" w:rsidRPr="0026133E">
              <w:rPr>
                <w:rFonts w:eastAsia="Calibri"/>
                <w:bCs/>
                <w:sz w:val="20"/>
                <w:lang w:val="ru-RU"/>
              </w:rPr>
              <w:t xml:space="preserve"> входит в пакет услуг по лицензии</w:t>
            </w:r>
          </w:p>
        </w:tc>
      </w:tr>
      <w:tr w:rsidR="00F105DF" w:rsidRPr="00323505" w14:paraId="7C22E7A5" w14:textId="77777777" w:rsidTr="00E05282">
        <w:trPr>
          <w:trHeight w:val="527"/>
        </w:trPr>
        <w:tc>
          <w:tcPr>
            <w:tcW w:w="9067" w:type="dxa"/>
            <w:gridSpan w:val="3"/>
          </w:tcPr>
          <w:p w14:paraId="1D8B17F6" w14:textId="26A5F5D7" w:rsidR="00F105DF" w:rsidRPr="00BB45EF" w:rsidRDefault="00F105D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7F0CB6">
              <w:rPr>
                <w:rFonts w:eastAsia="Calibri"/>
                <w:b/>
                <w:sz w:val="20"/>
                <w:lang w:val="ru-RU"/>
              </w:rPr>
              <w:t>В программном решении должны присутствовать следующие разделы порталов с базовым функционалом:</w:t>
            </w:r>
          </w:p>
        </w:tc>
      </w:tr>
      <w:tr w:rsidR="00BB45EF" w:rsidRPr="00323505" w14:paraId="7BE35514" w14:textId="77777777" w:rsidTr="009F6BE3">
        <w:trPr>
          <w:trHeight w:val="527"/>
        </w:trPr>
        <w:tc>
          <w:tcPr>
            <w:tcW w:w="1103" w:type="dxa"/>
          </w:tcPr>
          <w:p w14:paraId="18E2A8B9" w14:textId="6E08A14F" w:rsidR="00BB45EF" w:rsidRPr="00F105DF" w:rsidRDefault="00F105DF" w:rsidP="00BB45EF">
            <w:pPr>
              <w:snapToGrid w:val="0"/>
              <w:ind w:left="360"/>
              <w:jc w:val="both"/>
              <w:rPr>
                <w:rFonts w:eastAsia="Calibri"/>
                <w:b/>
                <w:sz w:val="20"/>
                <w:lang w:val="ru-RU"/>
              </w:rPr>
            </w:pPr>
            <w:r w:rsidRPr="00F105DF">
              <w:rPr>
                <w:rFonts w:eastAsia="Calibri"/>
                <w:b/>
                <w:sz w:val="20"/>
                <w:lang w:val="ru-RU"/>
              </w:rPr>
              <w:t>3.</w:t>
            </w:r>
          </w:p>
        </w:tc>
        <w:tc>
          <w:tcPr>
            <w:tcW w:w="2691" w:type="dxa"/>
          </w:tcPr>
          <w:p w14:paraId="4A6F83E5" w14:textId="1C2242D6" w:rsidR="00BB45EF" w:rsidRPr="00BB45EF" w:rsidRDefault="00BB45EF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BB45EF">
              <w:rPr>
                <w:rFonts w:eastAsia="Calibri"/>
                <w:bCs/>
                <w:sz w:val="20"/>
                <w:lang w:val="ru-RU"/>
              </w:rPr>
              <w:t>Модули</w:t>
            </w:r>
          </w:p>
        </w:tc>
        <w:tc>
          <w:tcPr>
            <w:tcW w:w="5273" w:type="dxa"/>
          </w:tcPr>
          <w:p w14:paraId="1EDB7FEA" w14:textId="77777777" w:rsidR="00BB45EF" w:rsidRDefault="00151D6A" w:rsidP="00BB45EF">
            <w:pPr>
              <w:snapToGrid w:val="0"/>
              <w:rPr>
                <w:sz w:val="20"/>
                <w:lang w:val="ru-RU"/>
              </w:rPr>
            </w:pPr>
            <w:r w:rsidRPr="00151D6A">
              <w:rPr>
                <w:sz w:val="20"/>
                <w:lang w:val="ru-RU"/>
              </w:rPr>
              <w:t>Все штатные функциональные возможности «</w:t>
            </w:r>
            <w:r w:rsidR="007A5C3A">
              <w:rPr>
                <w:sz w:val="20"/>
                <w:lang w:val="ru-RU"/>
              </w:rPr>
              <w:t>С</w:t>
            </w:r>
            <w:r w:rsidR="007A5C3A">
              <w:rPr>
                <w:sz w:val="20"/>
              </w:rPr>
              <w:t>RM</w:t>
            </w:r>
            <w:r w:rsidRPr="00151D6A">
              <w:rPr>
                <w:sz w:val="20"/>
                <w:lang w:val="ru-RU"/>
              </w:rPr>
              <w:t xml:space="preserve">» </w:t>
            </w:r>
            <w:r w:rsidR="007A5C3A">
              <w:rPr>
                <w:sz w:val="20"/>
                <w:lang w:val="ru-RU"/>
              </w:rPr>
              <w:t xml:space="preserve">в готовых модулях </w:t>
            </w:r>
            <w:r w:rsidRPr="00151D6A">
              <w:rPr>
                <w:sz w:val="20"/>
                <w:lang w:val="ru-RU"/>
              </w:rPr>
              <w:t>должны быть доступны</w:t>
            </w:r>
            <w:r w:rsidR="007A5C3A">
              <w:rPr>
                <w:sz w:val="20"/>
                <w:lang w:val="ru-RU"/>
              </w:rPr>
              <w:t>:</w:t>
            </w:r>
          </w:p>
          <w:p w14:paraId="01C69B20" w14:textId="4C6916B7" w:rsidR="0065175A" w:rsidRDefault="0046667D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46667D">
              <w:rPr>
                <w:rFonts w:eastAsia="Calibri"/>
                <w:bCs/>
                <w:sz w:val="20"/>
                <w:lang w:val="ru-RU"/>
              </w:rPr>
              <w:t>Управление обращениями клиентов</w:t>
            </w:r>
            <w:r>
              <w:rPr>
                <w:rFonts w:eastAsia="Calibri"/>
                <w:bCs/>
                <w:sz w:val="20"/>
                <w:lang w:val="ru-RU"/>
              </w:rPr>
              <w:t xml:space="preserve"> (</w:t>
            </w:r>
            <w:r w:rsidRPr="0046667D">
              <w:rPr>
                <w:rFonts w:eastAsia="Calibri"/>
                <w:bCs/>
                <w:sz w:val="20"/>
                <w:lang w:val="ru-RU"/>
              </w:rPr>
              <w:t xml:space="preserve">Работа с клиентами по принципу </w:t>
            </w:r>
            <w:proofErr w:type="spellStart"/>
            <w:r w:rsidRPr="0046667D">
              <w:rPr>
                <w:rFonts w:eastAsia="Calibri"/>
                <w:bCs/>
                <w:sz w:val="20"/>
                <w:lang w:val="ru-RU"/>
              </w:rPr>
              <w:t>омниканальности</w:t>
            </w:r>
            <w:proofErr w:type="spellEnd"/>
            <w:r w:rsidRPr="0046667D">
              <w:rPr>
                <w:rFonts w:eastAsia="Calibri"/>
                <w:bCs/>
                <w:sz w:val="20"/>
                <w:lang w:val="ru-RU"/>
              </w:rPr>
              <w:t>, позволяющему в режиме реального времени видеть полную картину активностей по всем каналам.</w:t>
            </w:r>
            <w:r>
              <w:rPr>
                <w:rFonts w:eastAsia="Calibri"/>
                <w:bCs/>
                <w:sz w:val="20"/>
                <w:lang w:val="ru-RU"/>
              </w:rPr>
              <w:t xml:space="preserve"> Автоматическая регистрация входящих обращений.)</w:t>
            </w:r>
          </w:p>
          <w:p w14:paraId="5402E588" w14:textId="77777777" w:rsidR="0046667D" w:rsidRDefault="0046667D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Работа с историей обращений </w:t>
            </w:r>
          </w:p>
          <w:p w14:paraId="0D4ED823" w14:textId="77777777" w:rsidR="0046667D" w:rsidRDefault="0046667D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46667D">
              <w:rPr>
                <w:rFonts w:eastAsia="Calibri"/>
                <w:bCs/>
                <w:sz w:val="20"/>
                <w:lang w:val="ru-RU"/>
              </w:rPr>
              <w:t>Одно окно для ответа на обращения во все каналы связи (</w:t>
            </w:r>
            <w:proofErr w:type="spellStart"/>
            <w:r w:rsidRPr="0046667D">
              <w:rPr>
                <w:rFonts w:eastAsia="Calibri"/>
                <w:bCs/>
                <w:sz w:val="20"/>
                <w:lang w:val="ru-RU"/>
              </w:rPr>
              <w:t>эл.почта</w:t>
            </w:r>
            <w:proofErr w:type="spellEnd"/>
            <w:r w:rsidRPr="0046667D">
              <w:rPr>
                <w:rFonts w:eastAsia="Calibri"/>
                <w:bCs/>
                <w:sz w:val="20"/>
                <w:lang w:val="ru-RU"/>
              </w:rPr>
              <w:t xml:space="preserve">, </w:t>
            </w:r>
            <w:proofErr w:type="spellStart"/>
            <w:r w:rsidRPr="0046667D">
              <w:rPr>
                <w:rFonts w:eastAsia="Calibri"/>
                <w:bCs/>
                <w:sz w:val="20"/>
                <w:lang w:val="ru-RU"/>
              </w:rPr>
              <w:t>мессенжеры</w:t>
            </w:r>
            <w:proofErr w:type="spellEnd"/>
            <w:r w:rsidRPr="0046667D">
              <w:rPr>
                <w:rFonts w:eastAsia="Calibri"/>
                <w:bCs/>
                <w:sz w:val="20"/>
                <w:lang w:val="ru-RU"/>
              </w:rPr>
              <w:t xml:space="preserve">, соц. сети: ВК, Одноклассники, </w:t>
            </w:r>
            <w:proofErr w:type="spellStart"/>
            <w:r w:rsidRPr="0046667D">
              <w:rPr>
                <w:rFonts w:eastAsia="Calibri"/>
                <w:bCs/>
                <w:sz w:val="20"/>
                <w:lang w:val="ru-RU"/>
              </w:rPr>
              <w:t>телеграм</w:t>
            </w:r>
            <w:proofErr w:type="spellEnd"/>
            <w:r w:rsidRPr="0046667D">
              <w:rPr>
                <w:rFonts w:eastAsia="Calibri"/>
                <w:bCs/>
                <w:sz w:val="20"/>
                <w:lang w:val="ru-RU"/>
              </w:rPr>
              <w:t>)</w:t>
            </w:r>
          </w:p>
          <w:p w14:paraId="5EE2E0D4" w14:textId="50B365A2" w:rsidR="0046667D" w:rsidRPr="0046667D" w:rsidRDefault="0046667D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46667D">
              <w:rPr>
                <w:rFonts w:eastAsia="Calibri"/>
                <w:bCs/>
                <w:sz w:val="20"/>
                <w:lang w:val="ru-RU"/>
              </w:rPr>
              <w:t>Сохранение истории звонков</w:t>
            </w:r>
          </w:p>
          <w:p w14:paraId="076CE5A2" w14:textId="49FEADBD" w:rsidR="0046667D" w:rsidRPr="0046667D" w:rsidRDefault="0046667D" w:rsidP="0046667D">
            <w:pPr>
              <w:pStyle w:val="a6"/>
              <w:numPr>
                <w:ilvl w:val="0"/>
                <w:numId w:val="12"/>
              </w:numPr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46667D">
              <w:rPr>
                <w:rFonts w:eastAsia="Calibri"/>
                <w:bCs/>
                <w:sz w:val="20"/>
                <w:lang w:val="ru-RU"/>
              </w:rPr>
              <w:t>Модуль технической службы поддержки клиентов</w:t>
            </w:r>
            <w:r>
              <w:rPr>
                <w:rFonts w:eastAsia="Calibri"/>
                <w:bCs/>
                <w:sz w:val="20"/>
                <w:lang w:val="ru-RU"/>
              </w:rPr>
              <w:t xml:space="preserve"> (п</w:t>
            </w:r>
            <w:r w:rsidRPr="0046667D">
              <w:rPr>
                <w:rFonts w:eastAsia="Calibri"/>
                <w:bCs/>
                <w:sz w:val="20"/>
                <w:lang w:val="ru-RU"/>
              </w:rPr>
              <w:t xml:space="preserve">оддержка </w:t>
            </w:r>
            <w:r>
              <w:rPr>
                <w:rFonts w:eastAsia="Calibri"/>
                <w:bCs/>
                <w:sz w:val="20"/>
                <w:lang w:val="ru-RU"/>
              </w:rPr>
              <w:t xml:space="preserve">работы пользователей </w:t>
            </w:r>
            <w:r w:rsidRPr="0046667D">
              <w:rPr>
                <w:rFonts w:eastAsia="Calibri"/>
                <w:bCs/>
                <w:sz w:val="20"/>
                <w:lang w:val="ru-RU"/>
              </w:rPr>
              <w:t>клиентских сервисов в режиме реального времени</w:t>
            </w:r>
            <w:r>
              <w:rPr>
                <w:rFonts w:eastAsia="Calibri"/>
                <w:bCs/>
                <w:sz w:val="20"/>
                <w:lang w:val="ru-RU"/>
              </w:rPr>
              <w:t>)</w:t>
            </w:r>
          </w:p>
          <w:p w14:paraId="14B9EFA8" w14:textId="77777777" w:rsidR="0046667D" w:rsidRDefault="0046667D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 xml:space="preserve">Модуль </w:t>
            </w:r>
            <w:r>
              <w:rPr>
                <w:rFonts w:eastAsia="Calibri"/>
                <w:bCs/>
                <w:sz w:val="20"/>
              </w:rPr>
              <w:t>e-mail</w:t>
            </w:r>
            <w:r w:rsidR="00EA4575">
              <w:rPr>
                <w:rFonts w:eastAsia="Calibri"/>
                <w:bCs/>
                <w:sz w:val="20"/>
                <w:lang w:val="ru-RU"/>
              </w:rPr>
              <w:t xml:space="preserve"> рассылок</w:t>
            </w:r>
          </w:p>
          <w:p w14:paraId="37795486" w14:textId="551D2237" w:rsidR="00EA4575" w:rsidRDefault="00EA4575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Встроенная аналитика и статистика по маркетингу и событиями в С</w:t>
            </w:r>
            <w:r>
              <w:rPr>
                <w:rFonts w:eastAsia="Calibri"/>
                <w:bCs/>
                <w:sz w:val="20"/>
              </w:rPr>
              <w:t>RM</w:t>
            </w:r>
            <w:r w:rsidR="00781C9D">
              <w:rPr>
                <w:rFonts w:eastAsia="Calibri"/>
                <w:bCs/>
                <w:sz w:val="20"/>
                <w:lang w:val="ru-RU"/>
              </w:rPr>
              <w:t xml:space="preserve"> (рекламные компании, интеграция с</w:t>
            </w:r>
            <w:r w:rsidR="00781C9D" w:rsidRPr="00781C9D">
              <w:rPr>
                <w:rFonts w:eastAsia="Calibri"/>
                <w:bCs/>
                <w:sz w:val="20"/>
                <w:lang w:val="ru-RU"/>
              </w:rPr>
              <w:t xml:space="preserve"> </w:t>
            </w:r>
            <w:proofErr w:type="spellStart"/>
            <w:r w:rsidR="00781C9D">
              <w:rPr>
                <w:rFonts w:eastAsia="Calibri"/>
                <w:bCs/>
                <w:sz w:val="20"/>
                <w:lang w:val="ru-RU"/>
              </w:rPr>
              <w:t>Я.Мерика</w:t>
            </w:r>
            <w:proofErr w:type="spellEnd"/>
            <w:r w:rsidR="00781C9D">
              <w:rPr>
                <w:rFonts w:eastAsia="Calibri"/>
                <w:bCs/>
                <w:sz w:val="20"/>
                <w:lang w:val="ru-RU"/>
              </w:rPr>
              <w:t>, сегментирование клиентов)</w:t>
            </w:r>
            <w:r w:rsidRPr="00EA4575">
              <w:rPr>
                <w:rFonts w:eastAsia="Calibri"/>
                <w:bCs/>
                <w:sz w:val="20"/>
                <w:lang w:val="ru-RU"/>
              </w:rPr>
              <w:t>.</w:t>
            </w:r>
          </w:p>
          <w:p w14:paraId="55687B82" w14:textId="13C84063" w:rsidR="00EA4575" w:rsidRPr="00EA4575" w:rsidRDefault="00EA4575" w:rsidP="00333A2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EA4575">
              <w:rPr>
                <w:rFonts w:eastAsia="Calibri"/>
                <w:bCs/>
                <w:sz w:val="20"/>
                <w:lang w:val="ru-RU"/>
              </w:rPr>
              <w:t>Блок Управление сделками (календарь задач с возможностью добавления ручных заметок, и задач, назначенных исполнителю в системе, а также переводить задачи в статус «выполнено»; напоминания о сроках и графиках задач; база знаний: пространство для изучения регламентных СТП, шаблонов документов, инструкций по разделам; чат сотрудников; настраиваемые отчеты.)</w:t>
            </w:r>
          </w:p>
          <w:p w14:paraId="131410C3" w14:textId="507BEC5E" w:rsidR="00D709CF" w:rsidRPr="00D709CF" w:rsidRDefault="00D709CF" w:rsidP="00D709CF">
            <w:pPr>
              <w:pStyle w:val="a6"/>
              <w:numPr>
                <w:ilvl w:val="0"/>
                <w:numId w:val="12"/>
              </w:numPr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lastRenderedPageBreak/>
              <w:t>Модуль оценки качества обслуживания клиентов</w:t>
            </w:r>
            <w:r>
              <w:rPr>
                <w:rFonts w:eastAsia="Calibri"/>
                <w:bCs/>
                <w:sz w:val="20"/>
                <w:lang w:val="ru-RU"/>
              </w:rPr>
              <w:t xml:space="preserve">, в том числе в </w:t>
            </w:r>
            <w:r w:rsidRPr="00D709CF">
              <w:rPr>
                <w:rFonts w:eastAsia="Calibri"/>
                <w:bCs/>
                <w:sz w:val="20"/>
                <w:lang w:val="ru-RU"/>
              </w:rPr>
              <w:t>контакт-центр</w:t>
            </w:r>
            <w:r>
              <w:rPr>
                <w:rFonts w:eastAsia="Calibri"/>
                <w:bCs/>
                <w:sz w:val="20"/>
                <w:lang w:val="ru-RU"/>
              </w:rPr>
              <w:t>е.</w:t>
            </w:r>
          </w:p>
          <w:p w14:paraId="4CB4008F" w14:textId="68E5CEE7" w:rsidR="00D709CF" w:rsidRPr="00D709CF" w:rsidRDefault="00D709CF" w:rsidP="008B70A1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Управление персоналом фронт-офисов (создание обучающих курсов для сотрудников ЦОК и контрольных тестов по курсам; настройка чата сотрудника/группы сотрудников с руководителем; создание пополняемой базы Знаний с правами доступа на чтение/редактирование статей и разделов; мониторинга рабочего времени, в том числе учет времени по задачам сотрудников ЦОК и отчетов по рабочему времени; общие и персональные календари для планирования работы;</w:t>
            </w:r>
            <w:r>
              <w:rPr>
                <w:rFonts w:eastAsia="Calibri"/>
                <w:bCs/>
                <w:sz w:val="20"/>
                <w:lang w:val="ru-RU"/>
              </w:rPr>
              <w:t xml:space="preserve"> </w:t>
            </w:r>
            <w:r w:rsidRPr="00D709CF">
              <w:rPr>
                <w:rFonts w:eastAsia="Calibri"/>
                <w:bCs/>
                <w:sz w:val="20"/>
                <w:lang w:val="ru-RU"/>
              </w:rPr>
              <w:t xml:space="preserve">внедрение в подсистему мессенджера для возможности мгновенных сообщений сотрудникам </w:t>
            </w:r>
            <w:r>
              <w:rPr>
                <w:rFonts w:eastAsia="Calibri"/>
                <w:bCs/>
                <w:sz w:val="20"/>
                <w:lang w:val="ru-RU"/>
              </w:rPr>
              <w:t>офисов</w:t>
            </w:r>
            <w:r w:rsidRPr="00D709CF">
              <w:rPr>
                <w:rFonts w:eastAsia="Calibri"/>
                <w:bCs/>
                <w:sz w:val="20"/>
                <w:lang w:val="ru-RU"/>
              </w:rPr>
              <w:t xml:space="preserve">. Автоматическое сохранение истории сообщений и создание функции поиска. Для сообщений добавление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аватаров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 сотрудников </w:t>
            </w:r>
            <w:r>
              <w:rPr>
                <w:rFonts w:eastAsia="Calibri"/>
                <w:bCs/>
                <w:sz w:val="20"/>
                <w:lang w:val="ru-RU"/>
              </w:rPr>
              <w:t>офисов)</w:t>
            </w:r>
            <w:r w:rsidRPr="00D709CF">
              <w:rPr>
                <w:rFonts w:eastAsia="Calibri"/>
                <w:bCs/>
                <w:sz w:val="20"/>
                <w:lang w:val="ru-RU"/>
              </w:rPr>
              <w:t>.</w:t>
            </w:r>
          </w:p>
          <w:p w14:paraId="3323B4FE" w14:textId="4A1856C8" w:rsidR="00EA4575" w:rsidRPr="0046667D" w:rsidRDefault="003E48FF" w:rsidP="0046667D">
            <w:pPr>
              <w:pStyle w:val="a6"/>
              <w:numPr>
                <w:ilvl w:val="0"/>
                <w:numId w:val="12"/>
              </w:numPr>
              <w:snapToGrid w:val="0"/>
              <w:jc w:val="both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Работа с отзывами (</w:t>
            </w:r>
            <w:r w:rsidRPr="003E48FF">
              <w:rPr>
                <w:rFonts w:eastAsia="Calibri"/>
                <w:bCs/>
                <w:sz w:val="20"/>
                <w:lang w:val="ru-RU"/>
              </w:rPr>
              <w:t xml:space="preserve">должна отслеживать отзывы (комментарии) клиентов из разных каналов (форма обратной связи на сайте Заказчика, мессенджеры (обращения), </w:t>
            </w:r>
            <w:proofErr w:type="spellStart"/>
            <w:r w:rsidRPr="003E48FF">
              <w:rPr>
                <w:rFonts w:eastAsia="Calibri"/>
                <w:bCs/>
                <w:sz w:val="20"/>
                <w:lang w:val="ru-RU"/>
              </w:rPr>
              <w:t>соцсети</w:t>
            </w:r>
            <w:proofErr w:type="spellEnd"/>
            <w:r w:rsidRPr="003E48FF">
              <w:rPr>
                <w:rFonts w:eastAsia="Calibri"/>
                <w:bCs/>
                <w:sz w:val="20"/>
                <w:lang w:val="ru-RU"/>
              </w:rPr>
              <w:t xml:space="preserve"> (обращения и комментарии), </w:t>
            </w:r>
            <w:proofErr w:type="spellStart"/>
            <w:r w:rsidRPr="003E48FF">
              <w:rPr>
                <w:rFonts w:eastAsia="Calibri"/>
                <w:bCs/>
                <w:sz w:val="20"/>
                <w:lang w:val="ru-RU"/>
              </w:rPr>
              <w:t>отзовики</w:t>
            </w:r>
            <w:proofErr w:type="spellEnd"/>
            <w:r w:rsidRPr="003E48FF">
              <w:rPr>
                <w:rFonts w:eastAsia="Calibri"/>
                <w:bCs/>
                <w:sz w:val="20"/>
                <w:lang w:val="ru-RU"/>
              </w:rPr>
              <w:t xml:space="preserve"> (информация из сети Интернет), </w:t>
            </w:r>
            <w:proofErr w:type="spellStart"/>
            <w:r w:rsidRPr="003E48FF">
              <w:rPr>
                <w:rFonts w:eastAsia="Calibri"/>
                <w:bCs/>
                <w:sz w:val="20"/>
                <w:lang w:val="ru-RU"/>
              </w:rPr>
              <w:t>геосервисы</w:t>
            </w:r>
            <w:proofErr w:type="spellEnd"/>
            <w:r w:rsidRPr="003E48FF">
              <w:rPr>
                <w:rFonts w:eastAsia="Calibri"/>
                <w:bCs/>
                <w:sz w:val="20"/>
                <w:lang w:val="ru-RU"/>
              </w:rPr>
              <w:t xml:space="preserve"> (информация из сети Интернет)) и аккумулировать их для дальнейшей работы и аналитики</w:t>
            </w:r>
            <w:r>
              <w:rPr>
                <w:rFonts w:eastAsia="Calibri"/>
                <w:bCs/>
                <w:sz w:val="20"/>
                <w:lang w:val="ru-RU"/>
              </w:rPr>
              <w:t>).</w:t>
            </w:r>
          </w:p>
        </w:tc>
      </w:tr>
      <w:tr w:rsidR="00BB45EF" w:rsidRPr="00BB45EF" w14:paraId="7107909F" w14:textId="77777777" w:rsidTr="009F6BE3">
        <w:trPr>
          <w:trHeight w:val="527"/>
        </w:trPr>
        <w:tc>
          <w:tcPr>
            <w:tcW w:w="1103" w:type="dxa"/>
          </w:tcPr>
          <w:p w14:paraId="1D493B4E" w14:textId="0312F3E5" w:rsidR="00BB45EF" w:rsidRPr="00F105DF" w:rsidRDefault="00F105DF" w:rsidP="00BB45EF">
            <w:pPr>
              <w:snapToGrid w:val="0"/>
              <w:ind w:left="360"/>
              <w:jc w:val="both"/>
              <w:rPr>
                <w:rFonts w:eastAsia="Calibri"/>
                <w:b/>
                <w:sz w:val="20"/>
                <w:lang w:val="ru-RU"/>
              </w:rPr>
            </w:pPr>
            <w:r w:rsidRPr="00F105DF">
              <w:rPr>
                <w:rFonts w:eastAsia="Calibri"/>
                <w:b/>
                <w:sz w:val="20"/>
                <w:lang w:val="ru-RU"/>
              </w:rPr>
              <w:lastRenderedPageBreak/>
              <w:t>4.</w:t>
            </w:r>
          </w:p>
        </w:tc>
        <w:tc>
          <w:tcPr>
            <w:tcW w:w="2691" w:type="dxa"/>
          </w:tcPr>
          <w:p w14:paraId="1D74F368" w14:textId="5AAC67BE" w:rsidR="00BB45EF" w:rsidRPr="00BB45EF" w:rsidRDefault="00B570BC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Дополнительные возможности</w:t>
            </w:r>
          </w:p>
        </w:tc>
        <w:tc>
          <w:tcPr>
            <w:tcW w:w="5273" w:type="dxa"/>
          </w:tcPr>
          <w:p w14:paraId="7A92EE21" w14:textId="4DD2F9D3" w:rsidR="00B570BC" w:rsidRPr="00151D6A" w:rsidRDefault="007A5C3A" w:rsidP="00151D6A">
            <w:pPr>
              <w:pStyle w:val="a6"/>
              <w:numPr>
                <w:ilvl w:val="0"/>
                <w:numId w:val="11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>
              <w:rPr>
                <w:rFonts w:eastAsia="Calibri"/>
                <w:bCs/>
                <w:sz w:val="20"/>
                <w:lang w:val="ru-RU"/>
              </w:rPr>
              <w:t>Встроенный чат-бот искусственного интеллекта (</w:t>
            </w:r>
            <w:r>
              <w:rPr>
                <w:rFonts w:eastAsia="Calibri"/>
                <w:bCs/>
                <w:sz w:val="20"/>
              </w:rPr>
              <w:t>AI</w:t>
            </w:r>
            <w:r w:rsidRPr="007A5C3A">
              <w:rPr>
                <w:rFonts w:eastAsia="Calibri"/>
                <w:bCs/>
                <w:sz w:val="20"/>
                <w:lang w:val="ru-RU"/>
              </w:rPr>
              <w:t>)</w:t>
            </w:r>
          </w:p>
          <w:p w14:paraId="5D5F8F36" w14:textId="77777777" w:rsidR="00B570BC" w:rsidRPr="00BD6A83" w:rsidRDefault="00BB45EF" w:rsidP="00151D6A">
            <w:pPr>
              <w:pStyle w:val="a6"/>
              <w:numPr>
                <w:ilvl w:val="0"/>
                <w:numId w:val="11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proofErr w:type="spellStart"/>
            <w:r w:rsidRPr="00BD6A83">
              <w:rPr>
                <w:rFonts w:eastAsia="Calibri"/>
                <w:bCs/>
                <w:sz w:val="20"/>
                <w:lang w:val="ru-RU"/>
              </w:rPr>
              <w:t>Многодепартаментность</w:t>
            </w:r>
            <w:proofErr w:type="spellEnd"/>
          </w:p>
          <w:p w14:paraId="2AAAAEFB" w14:textId="4DED36A1" w:rsidR="00BB45EF" w:rsidRPr="00151D6A" w:rsidRDefault="00BB45EF" w:rsidP="00151D6A">
            <w:pPr>
              <w:pStyle w:val="a6"/>
              <w:numPr>
                <w:ilvl w:val="0"/>
                <w:numId w:val="11"/>
              </w:num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151D6A">
              <w:rPr>
                <w:rFonts w:eastAsia="Calibri"/>
                <w:bCs/>
                <w:sz w:val="20"/>
                <w:lang w:val="ru-RU"/>
              </w:rPr>
              <w:t>VIP поддержка 24/7</w:t>
            </w:r>
          </w:p>
        </w:tc>
      </w:tr>
      <w:tr w:rsidR="00D709CF" w:rsidRPr="00323505" w14:paraId="7A4DBA18" w14:textId="77777777" w:rsidTr="009F6BE3">
        <w:trPr>
          <w:trHeight w:val="527"/>
        </w:trPr>
        <w:tc>
          <w:tcPr>
            <w:tcW w:w="1103" w:type="dxa"/>
          </w:tcPr>
          <w:p w14:paraId="43E03615" w14:textId="49B1E26A" w:rsidR="00D709CF" w:rsidRPr="00F105DF" w:rsidRDefault="00C432EC" w:rsidP="00BB45EF">
            <w:pPr>
              <w:snapToGrid w:val="0"/>
              <w:ind w:left="360"/>
              <w:jc w:val="both"/>
              <w:rPr>
                <w:rFonts w:eastAsia="Calibri"/>
                <w:b/>
                <w:sz w:val="20"/>
                <w:lang w:val="ru-RU"/>
              </w:rPr>
            </w:pPr>
            <w:r>
              <w:rPr>
                <w:rFonts w:eastAsia="Calibri"/>
                <w:b/>
                <w:sz w:val="20"/>
                <w:lang w:val="ru-RU"/>
              </w:rPr>
              <w:t>5.</w:t>
            </w:r>
          </w:p>
        </w:tc>
        <w:tc>
          <w:tcPr>
            <w:tcW w:w="2691" w:type="dxa"/>
          </w:tcPr>
          <w:p w14:paraId="0B87A710" w14:textId="2DC323C2" w:rsidR="00D709CF" w:rsidRDefault="00C432EC" w:rsidP="00BB45EF">
            <w:pPr>
              <w:snapToGrid w:val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/>
                <w:sz w:val="20"/>
                <w:lang w:val="ru-RU"/>
              </w:rPr>
              <w:t>Требования к программному обеспечению</w:t>
            </w:r>
            <w:r>
              <w:rPr>
                <w:rFonts w:eastAsia="Calibri"/>
                <w:b/>
                <w:sz w:val="20"/>
                <w:lang w:val="ru-RU"/>
              </w:rPr>
              <w:t>:</w:t>
            </w:r>
          </w:p>
        </w:tc>
        <w:tc>
          <w:tcPr>
            <w:tcW w:w="5273" w:type="dxa"/>
          </w:tcPr>
          <w:p w14:paraId="0AA5F7AA" w14:textId="5B452CDF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Система должна иметь клиент-серверную архитектуру.</w:t>
            </w:r>
          </w:p>
          <w:p w14:paraId="1C1AE5C3" w14:textId="6752E334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Система построена на платформе, предусматривающей размещение на собственных серверах Заказчика с интеграцией каналов связи и рабочих корпоративных программ.</w:t>
            </w:r>
          </w:p>
          <w:p w14:paraId="4EED3BBC" w14:textId="321E75EC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Необходимо предусмотреть возможность расширения дискового пространства.</w:t>
            </w:r>
          </w:p>
          <w:p w14:paraId="7E198996" w14:textId="45DF2848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Все требуемое для выполнения работ по проекту лицензионное программное обеспечение, а также сопутствующее, в т.ч. производимое компаниями 1С,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Postgres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Professional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 и т.п. предоставляет Заказчик.</w:t>
            </w:r>
          </w:p>
          <w:p w14:paraId="34C04E15" w14:textId="77D9467B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Используемое программное обеспечение для работы Системы (в том числе прикладное программное обеспечение, операционные системы включая серверные, мобильные и рабочих мест, системы управления базами данных,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web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>-браузеры) должно быть включено в Единый реестр российских программ для электронных вычислительных машин и баз данных (https://reestr.digital.gov.ru/).</w:t>
            </w:r>
          </w:p>
          <w:p w14:paraId="50804894" w14:textId="692F53FC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Система для штатной работы не должна иметь зависимостей от использования у Заказчика импортного программного обеспечения либо его библиотек (в том числе программных решений SAP,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Java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,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Microsoft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,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iOS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,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Android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 и прочие).</w:t>
            </w:r>
          </w:p>
          <w:p w14:paraId="4EEA1AE6" w14:textId="7070D4D8" w:rsidR="00D709CF" w:rsidRPr="007A1A14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Обеспечение требований информационной безопасности </w:t>
            </w:r>
            <w:r w:rsidRPr="007A1A14">
              <w:rPr>
                <w:rFonts w:eastAsia="Calibri"/>
                <w:bCs/>
                <w:sz w:val="20"/>
                <w:lang w:val="ru-RU"/>
              </w:rPr>
              <w:t xml:space="preserve">и соблюдение 152 и 98 ФЗ. </w:t>
            </w:r>
          </w:p>
          <w:p w14:paraId="0616C412" w14:textId="45FFCCEA" w:rsidR="00D709CF" w:rsidRPr="007A1A14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7A1A14">
              <w:rPr>
                <w:rFonts w:eastAsia="Calibri"/>
                <w:bCs/>
                <w:sz w:val="20"/>
                <w:lang w:val="ru-RU"/>
              </w:rPr>
              <w:t xml:space="preserve">Правильная конфигурация веб-приложения, сервера </w:t>
            </w:r>
            <w:r w:rsidR="0026133E" w:rsidRPr="007A1A14">
              <w:rPr>
                <w:rFonts w:eastAsia="Calibri"/>
                <w:bCs/>
                <w:sz w:val="20"/>
                <w:lang w:val="ru-RU"/>
              </w:rPr>
              <w:t>CRM</w:t>
            </w:r>
            <w:r w:rsidRPr="007A1A14">
              <w:rPr>
                <w:rFonts w:eastAsia="Calibri"/>
                <w:bCs/>
                <w:sz w:val="20"/>
                <w:lang w:val="ru-RU"/>
              </w:rPr>
              <w:t>, базы данных.</w:t>
            </w:r>
          </w:p>
          <w:p w14:paraId="326CAA33" w14:textId="52C92029" w:rsidR="00D709CF" w:rsidRPr="007A1A14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7A1A14">
              <w:rPr>
                <w:rFonts w:eastAsia="Calibri"/>
                <w:bCs/>
                <w:sz w:val="20"/>
                <w:lang w:val="ru-RU"/>
              </w:rPr>
              <w:t xml:space="preserve">При настройке необходимо руководствоваться принципом «минимально необходимого доступа». </w:t>
            </w:r>
          </w:p>
          <w:p w14:paraId="0DCA4132" w14:textId="4891CDAE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7A1A14">
              <w:rPr>
                <w:rFonts w:eastAsia="Calibri"/>
                <w:bCs/>
                <w:sz w:val="20"/>
                <w:lang w:val="ru-RU"/>
              </w:rPr>
              <w:t>Своевременное</w:t>
            </w:r>
            <w:r w:rsidRPr="00D709CF">
              <w:rPr>
                <w:rFonts w:eastAsia="Calibri"/>
                <w:bCs/>
                <w:sz w:val="20"/>
                <w:lang w:val="ru-RU"/>
              </w:rPr>
              <w:t xml:space="preserve"> обновление веб-приложения, сервера, базы данных, при поступлении информации о наличие уязвимостей. </w:t>
            </w:r>
          </w:p>
          <w:p w14:paraId="2333C666" w14:textId="7B63DD61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lastRenderedPageBreak/>
              <w:t xml:space="preserve">Строгое ограничение на управление и видимость информации для мобильных устройств при подключении к системе. </w:t>
            </w:r>
          </w:p>
          <w:p w14:paraId="144F097B" w14:textId="0811B5DE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Постоянная ревизия прав доступа в системе. </w:t>
            </w:r>
          </w:p>
          <w:p w14:paraId="372B5FAB" w14:textId="5638FC86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Информирование пользователей о возможных атаках и обязательное ознакомление с </w:t>
            </w:r>
            <w:r w:rsidR="0026133E">
              <w:rPr>
                <w:rFonts w:eastAsia="Calibri"/>
                <w:bCs/>
                <w:sz w:val="20"/>
                <w:lang w:val="ru-RU"/>
              </w:rPr>
              <w:t>стандартов предприятия по информационной безопасности</w:t>
            </w:r>
            <w:r w:rsidRPr="00D709CF">
              <w:rPr>
                <w:rFonts w:eastAsia="Calibri"/>
                <w:bCs/>
                <w:sz w:val="20"/>
                <w:lang w:val="ru-RU"/>
              </w:rPr>
              <w:t xml:space="preserve">, при начале работы с платформой. </w:t>
            </w:r>
          </w:p>
          <w:p w14:paraId="1601EE80" w14:textId="4F353B4F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Настроить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логирование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 действий пользователей в системе, чтобы в случае инцидента можно было провести аналитику. </w:t>
            </w:r>
          </w:p>
          <w:p w14:paraId="632773FF" w14:textId="1DD84C95" w:rsidR="00D709CF" w:rsidRPr="007A1A14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Настроить </w:t>
            </w:r>
            <w:proofErr w:type="spellStart"/>
            <w:r w:rsidRPr="007A1A14">
              <w:rPr>
                <w:rFonts w:eastAsia="Calibri"/>
                <w:bCs/>
                <w:sz w:val="20"/>
                <w:lang w:val="ru-RU"/>
              </w:rPr>
              <w:t>логирование</w:t>
            </w:r>
            <w:proofErr w:type="spellEnd"/>
            <w:r w:rsidRPr="007A1A14">
              <w:rPr>
                <w:rFonts w:eastAsia="Calibri"/>
                <w:bCs/>
                <w:sz w:val="20"/>
                <w:lang w:val="ru-RU"/>
              </w:rPr>
              <w:t xml:space="preserve"> сервера </w:t>
            </w:r>
            <w:r w:rsidR="0026133E" w:rsidRPr="007A1A14">
              <w:rPr>
                <w:rFonts w:eastAsia="Calibri"/>
                <w:bCs/>
                <w:sz w:val="20"/>
                <w:lang w:val="ru-RU"/>
              </w:rPr>
              <w:t>CRM</w:t>
            </w:r>
            <w:r w:rsidRPr="007A1A14">
              <w:rPr>
                <w:rFonts w:eastAsia="Calibri"/>
                <w:bCs/>
                <w:sz w:val="20"/>
                <w:lang w:val="ru-RU"/>
              </w:rPr>
              <w:t xml:space="preserve"> и базы данных. </w:t>
            </w:r>
          </w:p>
          <w:p w14:paraId="7B99F31F" w14:textId="548E653D" w:rsidR="00D709CF" w:rsidRPr="007A1A14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7A1A14">
              <w:rPr>
                <w:rFonts w:eastAsia="Calibri"/>
                <w:bCs/>
                <w:sz w:val="20"/>
                <w:lang w:val="ru-RU"/>
              </w:rPr>
              <w:t xml:space="preserve">Настроить </w:t>
            </w:r>
            <w:proofErr w:type="spellStart"/>
            <w:r w:rsidRPr="007A1A14">
              <w:rPr>
                <w:rFonts w:eastAsia="Calibri"/>
                <w:bCs/>
                <w:sz w:val="20"/>
                <w:lang w:val="ru-RU"/>
              </w:rPr>
              <w:t>логирование</w:t>
            </w:r>
            <w:proofErr w:type="spellEnd"/>
            <w:r w:rsidRPr="007A1A14">
              <w:rPr>
                <w:rFonts w:eastAsia="Calibri"/>
                <w:bCs/>
                <w:sz w:val="20"/>
                <w:lang w:val="ru-RU"/>
              </w:rPr>
              <w:t xml:space="preserve"> обращений к социальным сетям. </w:t>
            </w:r>
          </w:p>
          <w:p w14:paraId="5C10E545" w14:textId="17CE45A3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7A1A14">
              <w:rPr>
                <w:rFonts w:eastAsia="Calibri"/>
                <w:bCs/>
                <w:sz w:val="20"/>
                <w:lang w:val="ru-RU"/>
              </w:rPr>
              <w:t>Предусмотреть</w:t>
            </w:r>
            <w:r w:rsidRPr="00D709CF">
              <w:rPr>
                <w:rFonts w:eastAsia="Calibri"/>
                <w:bCs/>
                <w:sz w:val="20"/>
                <w:lang w:val="ru-RU"/>
              </w:rPr>
              <w:t xml:space="preserve"> процесс согласования со стороны ИБ при предоставлении прав доступа к тем или иным ресурсам. </w:t>
            </w:r>
          </w:p>
          <w:p w14:paraId="0F386F65" w14:textId="707F9701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Предусмотреть процесс согласования со стороны ИБ, в случае подключения внешних организацией. </w:t>
            </w:r>
          </w:p>
          <w:p w14:paraId="03163BAE" w14:textId="0EAF5209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Закрыть доступ системе к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интернет-ресурсам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 или открыть только тем, без которых платформа не может стабильно функционировать. </w:t>
            </w:r>
          </w:p>
          <w:p w14:paraId="06FC285A" w14:textId="29AA95A8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 xml:space="preserve">Закрыть доступ в </w:t>
            </w:r>
            <w:proofErr w:type="spellStart"/>
            <w:r w:rsidRPr="00D709CF">
              <w:rPr>
                <w:rFonts w:eastAsia="Calibri"/>
                <w:bCs/>
                <w:sz w:val="20"/>
                <w:lang w:val="ru-RU"/>
              </w:rPr>
              <w:t>marketplace</w:t>
            </w:r>
            <w:proofErr w:type="spellEnd"/>
            <w:r w:rsidRPr="00D709CF">
              <w:rPr>
                <w:rFonts w:eastAsia="Calibri"/>
                <w:bCs/>
                <w:sz w:val="20"/>
                <w:lang w:val="ru-RU"/>
              </w:rPr>
              <w:t xml:space="preserve"> и закрыть доступ к API. </w:t>
            </w:r>
          </w:p>
          <w:p w14:paraId="12A4C9A3" w14:textId="6BC48ADC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При подключении социальных сетей не использовать зарубежные сети.</w:t>
            </w:r>
          </w:p>
          <w:p w14:paraId="56D81A84" w14:textId="763803E0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Подключение к социальным сетям предоставляется только с согласования ИБ и при строгой необходимости.</w:t>
            </w:r>
          </w:p>
          <w:p w14:paraId="3B7E2045" w14:textId="4C88D5BD" w:rsidR="00D709CF" w:rsidRP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Система должна предоставлять заказчику возможности для самостоятельной модификации исходного кода и функционала.</w:t>
            </w:r>
          </w:p>
          <w:p w14:paraId="6E20C5B6" w14:textId="1D391A14" w:rsidR="00D709CF" w:rsidRDefault="00D709CF" w:rsidP="00D709CF">
            <w:pPr>
              <w:pStyle w:val="a6"/>
              <w:numPr>
                <w:ilvl w:val="0"/>
                <w:numId w:val="13"/>
              </w:numPr>
              <w:snapToGrid w:val="0"/>
              <w:ind w:left="64" w:firstLine="0"/>
              <w:rPr>
                <w:rFonts w:eastAsia="Calibri"/>
                <w:bCs/>
                <w:sz w:val="20"/>
                <w:lang w:val="ru-RU"/>
              </w:rPr>
            </w:pPr>
            <w:r w:rsidRPr="00D709CF">
              <w:rPr>
                <w:rFonts w:eastAsia="Calibri"/>
                <w:bCs/>
                <w:sz w:val="20"/>
                <w:lang w:val="ru-RU"/>
              </w:rPr>
              <w:t>Система не должна иметь в своем составе модули или компоненты, которые заказчик не имеет права модифицировать и по которым заказчику не могут быть переданы исходные коды.</w:t>
            </w:r>
          </w:p>
        </w:tc>
      </w:tr>
      <w:tr w:rsidR="00C432EC" w:rsidRPr="00323505" w14:paraId="35C8B38E" w14:textId="77777777" w:rsidTr="009F6BE3">
        <w:trPr>
          <w:trHeight w:val="527"/>
        </w:trPr>
        <w:tc>
          <w:tcPr>
            <w:tcW w:w="1103" w:type="dxa"/>
          </w:tcPr>
          <w:p w14:paraId="3FC58A49" w14:textId="29851268" w:rsidR="00C432EC" w:rsidRDefault="00C432EC" w:rsidP="00BB45EF">
            <w:pPr>
              <w:snapToGrid w:val="0"/>
              <w:ind w:left="360"/>
              <w:jc w:val="both"/>
              <w:rPr>
                <w:rFonts w:eastAsia="Calibri"/>
                <w:b/>
                <w:sz w:val="20"/>
                <w:lang w:val="ru-RU"/>
              </w:rPr>
            </w:pPr>
            <w:r>
              <w:rPr>
                <w:rFonts w:eastAsia="Calibri"/>
                <w:b/>
                <w:sz w:val="20"/>
                <w:lang w:val="ru-RU"/>
              </w:rPr>
              <w:lastRenderedPageBreak/>
              <w:t xml:space="preserve">6. </w:t>
            </w:r>
          </w:p>
        </w:tc>
        <w:tc>
          <w:tcPr>
            <w:tcW w:w="2691" w:type="dxa"/>
          </w:tcPr>
          <w:p w14:paraId="1856DE5A" w14:textId="0DB4D2AE" w:rsidR="00C432EC" w:rsidRPr="00D709CF" w:rsidRDefault="00C432EC" w:rsidP="00BB45EF">
            <w:pPr>
              <w:snapToGrid w:val="0"/>
              <w:rPr>
                <w:rFonts w:eastAsia="Calibri"/>
                <w:b/>
                <w:sz w:val="20"/>
                <w:lang w:val="ru-RU"/>
              </w:rPr>
            </w:pPr>
            <w:r w:rsidRPr="00C432EC">
              <w:rPr>
                <w:rFonts w:eastAsia="Calibri"/>
                <w:b/>
                <w:sz w:val="20"/>
                <w:lang w:val="ru-RU"/>
              </w:rPr>
              <w:t>Требования к автоматизации контрольных процедур</w:t>
            </w:r>
          </w:p>
        </w:tc>
        <w:tc>
          <w:tcPr>
            <w:tcW w:w="5273" w:type="dxa"/>
          </w:tcPr>
          <w:p w14:paraId="6F9D237A" w14:textId="77777777" w:rsidR="00C432EC" w:rsidRPr="00C432EC" w:rsidRDefault="00C432EC" w:rsidP="00C432EC">
            <w:pPr>
              <w:contextualSpacing/>
              <w:jc w:val="both"/>
              <w:rPr>
                <w:rFonts w:eastAsia="Calibri"/>
                <w:bCs/>
                <w:sz w:val="20"/>
                <w:lang w:val="ru-RU"/>
              </w:rPr>
            </w:pPr>
            <w:r w:rsidRPr="00C432EC">
              <w:rPr>
                <w:rFonts w:eastAsia="Calibri"/>
                <w:bCs/>
                <w:sz w:val="20"/>
                <w:lang w:val="ru-RU"/>
              </w:rPr>
              <w:t>Система должна обеспечивать сохранение данных о выполнении автоматизированных контрольных процедур и их выгрузку в установленном формате.</w:t>
            </w:r>
          </w:p>
          <w:p w14:paraId="579CCF47" w14:textId="77777777" w:rsidR="00C432EC" w:rsidRPr="00D709CF" w:rsidRDefault="00C432EC" w:rsidP="00C432EC">
            <w:pPr>
              <w:pStyle w:val="a6"/>
              <w:snapToGrid w:val="0"/>
              <w:ind w:left="64"/>
              <w:rPr>
                <w:rFonts w:eastAsia="Calibri"/>
                <w:bCs/>
                <w:sz w:val="20"/>
                <w:lang w:val="ru-RU"/>
              </w:rPr>
            </w:pPr>
          </w:p>
        </w:tc>
      </w:tr>
    </w:tbl>
    <w:p w14:paraId="7042B57E" w14:textId="77777777" w:rsidR="0046667D" w:rsidRPr="00BB45EF" w:rsidRDefault="0046667D">
      <w:pPr>
        <w:rPr>
          <w:lang w:val="ru-RU"/>
        </w:rPr>
      </w:pPr>
    </w:p>
    <w:sectPr w:rsidR="0046667D" w:rsidRPr="00BB45EF" w:rsidSect="007A1A1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1662"/>
    <w:multiLevelType w:val="hybridMultilevel"/>
    <w:tmpl w:val="A0B84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128A"/>
    <w:multiLevelType w:val="hybridMultilevel"/>
    <w:tmpl w:val="C164D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E7AC4"/>
    <w:multiLevelType w:val="hybridMultilevel"/>
    <w:tmpl w:val="5B369AF4"/>
    <w:lvl w:ilvl="0" w:tplc="B70E41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4204C"/>
    <w:multiLevelType w:val="multilevel"/>
    <w:tmpl w:val="5DEE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B9718F"/>
    <w:multiLevelType w:val="hybridMultilevel"/>
    <w:tmpl w:val="B2607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41988"/>
    <w:multiLevelType w:val="hybridMultilevel"/>
    <w:tmpl w:val="59C2E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70AC7"/>
    <w:multiLevelType w:val="hybridMultilevel"/>
    <w:tmpl w:val="484CF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05249"/>
    <w:multiLevelType w:val="hybridMultilevel"/>
    <w:tmpl w:val="0914B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04A15"/>
    <w:multiLevelType w:val="hybridMultilevel"/>
    <w:tmpl w:val="B4B8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22810"/>
    <w:multiLevelType w:val="hybridMultilevel"/>
    <w:tmpl w:val="74A45C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B16ABE"/>
    <w:multiLevelType w:val="hybridMultilevel"/>
    <w:tmpl w:val="7B26D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C3098"/>
    <w:multiLevelType w:val="hybridMultilevel"/>
    <w:tmpl w:val="5B369AF4"/>
    <w:lvl w:ilvl="0" w:tplc="B70E41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46FE4"/>
    <w:multiLevelType w:val="hybridMultilevel"/>
    <w:tmpl w:val="9DEA9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10"/>
  </w:num>
  <w:num w:numId="10">
    <w:abstractNumId w:val="12"/>
  </w:num>
  <w:num w:numId="11">
    <w:abstractNumId w:val="7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BE3"/>
    <w:rsid w:val="00151D6A"/>
    <w:rsid w:val="001A0214"/>
    <w:rsid w:val="0026133E"/>
    <w:rsid w:val="00323505"/>
    <w:rsid w:val="003E48FF"/>
    <w:rsid w:val="0046667D"/>
    <w:rsid w:val="00534533"/>
    <w:rsid w:val="005C0B35"/>
    <w:rsid w:val="0065175A"/>
    <w:rsid w:val="0066059B"/>
    <w:rsid w:val="006F4D3A"/>
    <w:rsid w:val="00781C9D"/>
    <w:rsid w:val="007A1A14"/>
    <w:rsid w:val="007A5C3A"/>
    <w:rsid w:val="00904070"/>
    <w:rsid w:val="009F6BE3"/>
    <w:rsid w:val="009F6E3A"/>
    <w:rsid w:val="00B570BC"/>
    <w:rsid w:val="00B65798"/>
    <w:rsid w:val="00BB45EF"/>
    <w:rsid w:val="00BD6A83"/>
    <w:rsid w:val="00C432EC"/>
    <w:rsid w:val="00D62009"/>
    <w:rsid w:val="00D709CF"/>
    <w:rsid w:val="00EA4575"/>
    <w:rsid w:val="00F105DF"/>
    <w:rsid w:val="00FE1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70A2A"/>
  <w15:chartTrackingRefBased/>
  <w15:docId w15:val="{4AEFE510-5D84-4F03-9E24-15F16DE2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F6BE3"/>
    <w:pPr>
      <w:jc w:val="center"/>
    </w:pPr>
    <w:rPr>
      <w:rFonts w:ascii="Calibri" w:hAnsi="Calibri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9F6BE3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">
    <w:name w:val="Обычный без отступа Знак1"/>
    <w:link w:val="a5"/>
    <w:locked/>
    <w:rsid w:val="009F6BE3"/>
    <w:rPr>
      <w:lang w:eastAsia="ar-SA"/>
    </w:rPr>
  </w:style>
  <w:style w:type="paragraph" w:customStyle="1" w:styleId="a5">
    <w:name w:val="Обычный без отступа"/>
    <w:basedOn w:val="a"/>
    <w:next w:val="a"/>
    <w:link w:val="1"/>
    <w:rsid w:val="009F6BE3"/>
    <w:pPr>
      <w:suppressAutoHyphens/>
    </w:pPr>
    <w:rPr>
      <w:rFonts w:asciiTheme="minorHAnsi" w:eastAsiaTheme="minorHAnsi" w:hAnsiTheme="minorHAnsi" w:cstheme="minorBidi"/>
      <w:sz w:val="22"/>
      <w:szCs w:val="22"/>
      <w:lang w:val="ru-RU" w:eastAsia="ar-SA"/>
    </w:rPr>
  </w:style>
  <w:style w:type="paragraph" w:customStyle="1" w:styleId="Default">
    <w:name w:val="Default"/>
    <w:uiPriority w:val="99"/>
    <w:rsid w:val="009F6B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e-row-heading">
    <w:name w:val="e-row-heading"/>
    <w:basedOn w:val="a0"/>
    <w:rsid w:val="009F6BE3"/>
  </w:style>
  <w:style w:type="paragraph" w:styleId="a6">
    <w:name w:val="List Paragraph"/>
    <w:basedOn w:val="a"/>
    <w:uiPriority w:val="34"/>
    <w:qFormat/>
    <w:rsid w:val="009F6BE3"/>
    <w:pPr>
      <w:ind w:left="720"/>
      <w:contextualSpacing/>
    </w:pPr>
  </w:style>
  <w:style w:type="character" w:customStyle="1" w:styleId="bxst-extra-list-item">
    <w:name w:val="bxst-extra-list-item"/>
    <w:basedOn w:val="a0"/>
    <w:rsid w:val="00BB45EF"/>
  </w:style>
  <w:style w:type="paragraph" w:styleId="a7">
    <w:name w:val="Balloon Text"/>
    <w:basedOn w:val="a"/>
    <w:link w:val="a8"/>
    <w:uiPriority w:val="99"/>
    <w:semiHidden/>
    <w:unhideWhenUsed/>
    <w:rsid w:val="005C0B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0B3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0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656D4-02FC-4F5D-B0FD-4788DFAC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Lisovskaya Dariya</dc:creator>
  <cp:keywords/>
  <dc:description/>
  <cp:lastModifiedBy>Salmanova Mariya</cp:lastModifiedBy>
  <cp:revision>7</cp:revision>
  <cp:lastPrinted>2024-09-25T04:48:00Z</cp:lastPrinted>
  <dcterms:created xsi:type="dcterms:W3CDTF">2024-09-24T00:44:00Z</dcterms:created>
  <dcterms:modified xsi:type="dcterms:W3CDTF">2024-09-25T06:18:00Z</dcterms:modified>
</cp:coreProperties>
</file>