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F9F" w:rsidRDefault="00F84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Исправление опечатки </w:t>
      </w:r>
      <w:r w:rsidR="009D2AC2" w:rsidRPr="00F84A1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П.3.4 Технического задания (Приложение № 1 к Документации):</w:t>
      </w:r>
    </w:p>
    <w:p w:rsidR="00F84A13" w:rsidRPr="00F84A13" w:rsidRDefault="00F84A13" w:rsidP="00F84A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3C5F01">
        <w:rPr>
          <w:rFonts w:ascii="Times New Roman" w:hAnsi="Times New Roman" w:cs="Times New Roman"/>
          <w:b/>
          <w:sz w:val="24"/>
          <w:szCs w:val="24"/>
        </w:rPr>
        <w:t>3.4.</w:t>
      </w:r>
      <w:r w:rsidRPr="003C5F01">
        <w:rPr>
          <w:rFonts w:ascii="Times New Roman" w:hAnsi="Times New Roman" w:cs="Times New Roman"/>
          <w:b/>
          <w:sz w:val="24"/>
          <w:szCs w:val="24"/>
        </w:rPr>
        <w:tab/>
        <w:t xml:space="preserve">Исполнитель должен обеспечить сохранение </w:t>
      </w:r>
      <w:r>
        <w:rPr>
          <w:rFonts w:ascii="Times New Roman" w:hAnsi="Times New Roman" w:cs="Times New Roman"/>
          <w:b/>
          <w:sz w:val="24"/>
          <w:szCs w:val="24"/>
        </w:rPr>
        <w:t>используемого заказчиком номера</w:t>
      </w:r>
      <w:r w:rsidRPr="003C5F01">
        <w:rPr>
          <w:rFonts w:ascii="Times New Roman" w:hAnsi="Times New Roman" w:cs="Times New Roman"/>
          <w:b/>
          <w:sz w:val="24"/>
          <w:szCs w:val="24"/>
        </w:rPr>
        <w:t xml:space="preserve"> 8-800-100-977</w:t>
      </w:r>
      <w:r w:rsidRPr="00F84A13">
        <w:rPr>
          <w:rFonts w:ascii="Times New Roman" w:hAnsi="Times New Roman" w:cs="Times New Roman"/>
          <w:b/>
          <w:sz w:val="24"/>
          <w:szCs w:val="24"/>
          <w:highlight w:val="yellow"/>
        </w:rPr>
        <w:t>7</w:t>
      </w:r>
      <w:r w:rsidRPr="003C5F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941D8">
        <w:rPr>
          <w:rFonts w:ascii="Times New Roman" w:hAnsi="Times New Roman" w:cs="Times New Roman"/>
          <w:sz w:val="24"/>
          <w:szCs w:val="24"/>
        </w:rPr>
        <w:t xml:space="preserve">Данное требование соответствует Определению </w:t>
      </w:r>
      <w:r>
        <w:rPr>
          <w:rFonts w:ascii="Times New Roman" w:hAnsi="Times New Roman" w:cs="Times New Roman"/>
          <w:sz w:val="24"/>
          <w:szCs w:val="24"/>
        </w:rPr>
        <w:t xml:space="preserve">Судебной коллегии по экономическим спорам </w:t>
      </w:r>
      <w:r w:rsidRPr="008941D8">
        <w:rPr>
          <w:rFonts w:ascii="Times New Roman" w:hAnsi="Times New Roman" w:cs="Times New Roman"/>
          <w:sz w:val="24"/>
          <w:szCs w:val="24"/>
        </w:rPr>
        <w:t>Верховного суда РФ от 22.11.2018 №304-КГ18-13295</w:t>
      </w:r>
      <w:r>
        <w:rPr>
          <w:rFonts w:ascii="Times New Roman" w:hAnsi="Times New Roman" w:cs="Times New Roman"/>
          <w:sz w:val="24"/>
          <w:szCs w:val="24"/>
        </w:rPr>
        <w:t xml:space="preserve"> по делу № А27-21030/2017. С</w:t>
      </w:r>
      <w:r w:rsidRPr="00BC41CD">
        <w:rPr>
          <w:rFonts w:ascii="Times New Roman" w:hAnsi="Times New Roman" w:cs="Times New Roman"/>
          <w:sz w:val="24"/>
          <w:szCs w:val="24"/>
        </w:rPr>
        <w:t>сылка</w:t>
      </w:r>
      <w:r>
        <w:rPr>
          <w:rFonts w:ascii="Times New Roman" w:hAnsi="Times New Roman" w:cs="Times New Roman"/>
          <w:sz w:val="24"/>
          <w:szCs w:val="24"/>
        </w:rPr>
        <w:t xml:space="preserve"> на документ:</w:t>
      </w:r>
      <w:r w:rsidRPr="00BC41CD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BC41CD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Определение Судебной коллегии по экономическим спорам ВС РФ от 22.11.2018 N 304-КГ18-13295 по делу N А27-21030/2017</w:t>
        </w:r>
        <w:bookmarkStart w:id="0" w:name="_GoBack"/>
        <w:bookmarkEnd w:id="0"/>
        <w:r w:rsidRPr="00BC41CD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 xml:space="preserve"> (legalacts.ru)</w:t>
        </w:r>
      </w:hyperlink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»</w:t>
      </w:r>
    </w:p>
    <w:sectPr w:rsidR="00F84A13" w:rsidRPr="00F84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A0"/>
    <w:rsid w:val="00835CA0"/>
    <w:rsid w:val="009D2AC2"/>
    <w:rsid w:val="00A13F73"/>
    <w:rsid w:val="00D32F9F"/>
    <w:rsid w:val="00F8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5E143"/>
  <w15:chartTrackingRefBased/>
  <w15:docId w15:val="{6C5BA8C7-EC03-4E79-9C07-8B1B28B6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ru/sud/opredelenie-verkhovnogo-suda-rf-ot-22112018-n-304-kg18-13295-po-delu-n-a27-210302017/?ysclid=llxfzosuf7361805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3</cp:revision>
  <dcterms:created xsi:type="dcterms:W3CDTF">2023-10-17T05:31:00Z</dcterms:created>
  <dcterms:modified xsi:type="dcterms:W3CDTF">2023-10-17T06:03:00Z</dcterms:modified>
</cp:coreProperties>
</file>